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21" w:rsidRPr="00C84445" w:rsidRDefault="006C7821" w:rsidP="00B20BB7">
      <w:pPr>
        <w:pStyle w:val="rvps2"/>
        <w:spacing w:before="0" w:beforeAutospacing="0" w:after="0" w:afterAutospacing="0"/>
        <w:ind w:firstLine="448"/>
        <w:jc w:val="center"/>
        <w:rPr>
          <w:b/>
          <w:bCs/>
          <w:color w:val="000000"/>
          <w:sz w:val="28"/>
          <w:szCs w:val="28"/>
        </w:rPr>
      </w:pPr>
      <w:r>
        <w:rPr>
          <w:b/>
          <w:bCs/>
          <w:color w:val="000000"/>
          <w:sz w:val="28"/>
          <w:szCs w:val="28"/>
          <w:lang w:val="en-US"/>
        </w:rPr>
        <w:t xml:space="preserve">                                                                                                                 </w:t>
      </w:r>
      <w:r w:rsidRPr="00C84445">
        <w:rPr>
          <w:b/>
          <w:bCs/>
          <w:color w:val="000000"/>
          <w:sz w:val="28"/>
          <w:szCs w:val="28"/>
        </w:rPr>
        <w:t>Додаток</w:t>
      </w:r>
      <w:r>
        <w:rPr>
          <w:b/>
          <w:bCs/>
          <w:color w:val="000000"/>
          <w:sz w:val="28"/>
          <w:szCs w:val="28"/>
        </w:rPr>
        <w:t xml:space="preserve"> 1</w:t>
      </w:r>
    </w:p>
    <w:p w:rsidR="006C7821" w:rsidRDefault="006C7821" w:rsidP="00C84445">
      <w:pPr>
        <w:pStyle w:val="rvps2"/>
        <w:spacing w:before="0" w:beforeAutospacing="0" w:after="0" w:afterAutospacing="0"/>
        <w:ind w:firstLine="448"/>
        <w:jc w:val="right"/>
        <w:rPr>
          <w:b/>
          <w:bCs/>
          <w:color w:val="000000"/>
          <w:sz w:val="28"/>
          <w:szCs w:val="28"/>
        </w:rPr>
      </w:pPr>
      <w:r w:rsidRPr="00C84445">
        <w:rPr>
          <w:b/>
          <w:bCs/>
          <w:color w:val="000000"/>
          <w:sz w:val="28"/>
          <w:szCs w:val="28"/>
        </w:rPr>
        <w:t xml:space="preserve">   до протоколу № </w:t>
      </w:r>
      <w:r>
        <w:rPr>
          <w:b/>
          <w:bCs/>
          <w:color w:val="000000"/>
          <w:sz w:val="28"/>
          <w:szCs w:val="28"/>
        </w:rPr>
        <w:t>1</w:t>
      </w:r>
      <w:r w:rsidRPr="00C84445">
        <w:rPr>
          <w:b/>
          <w:bCs/>
          <w:color w:val="000000"/>
          <w:sz w:val="28"/>
          <w:szCs w:val="28"/>
        </w:rPr>
        <w:t xml:space="preserve"> від</w:t>
      </w:r>
      <w:r>
        <w:rPr>
          <w:b/>
          <w:bCs/>
          <w:color w:val="000000"/>
          <w:sz w:val="28"/>
          <w:szCs w:val="28"/>
          <w:lang w:val="en-US"/>
        </w:rPr>
        <w:t xml:space="preserve"> </w:t>
      </w:r>
      <w:r>
        <w:rPr>
          <w:b/>
          <w:bCs/>
          <w:color w:val="000000"/>
          <w:sz w:val="28"/>
          <w:szCs w:val="28"/>
        </w:rPr>
        <w:t>20.08.2020 р.</w:t>
      </w:r>
      <w:r w:rsidRPr="00C84445">
        <w:rPr>
          <w:b/>
          <w:bCs/>
          <w:color w:val="000000"/>
          <w:sz w:val="28"/>
          <w:szCs w:val="28"/>
        </w:rPr>
        <w:t> </w:t>
      </w:r>
    </w:p>
    <w:p w:rsidR="006C7821" w:rsidRPr="00C84445" w:rsidRDefault="006C7821" w:rsidP="00C84445">
      <w:pPr>
        <w:pStyle w:val="rvps2"/>
        <w:spacing w:before="0" w:beforeAutospacing="0" w:after="0" w:afterAutospacing="0"/>
        <w:ind w:firstLine="448"/>
        <w:jc w:val="right"/>
        <w:rPr>
          <w:b/>
          <w:bCs/>
          <w:color w:val="000000"/>
          <w:sz w:val="28"/>
          <w:szCs w:val="28"/>
        </w:rPr>
      </w:pPr>
    </w:p>
    <w:p w:rsidR="006C7821" w:rsidRPr="00C84445" w:rsidRDefault="006C7821" w:rsidP="004E1898">
      <w:pPr>
        <w:pStyle w:val="a4"/>
        <w:shd w:val="clear" w:color="auto" w:fill="FFFFFF"/>
        <w:spacing w:before="0" w:beforeAutospacing="0" w:after="0" w:afterAutospacing="0"/>
        <w:jc w:val="center"/>
        <w:textAlignment w:val="baseline"/>
        <w:rPr>
          <w:b/>
          <w:bCs/>
          <w:color w:val="000000"/>
          <w:sz w:val="28"/>
          <w:szCs w:val="28"/>
        </w:rPr>
      </w:pPr>
      <w:r w:rsidRPr="00C84445">
        <w:rPr>
          <w:b/>
          <w:bCs/>
          <w:color w:val="000000"/>
          <w:sz w:val="28"/>
          <w:szCs w:val="28"/>
        </w:rPr>
        <w:t xml:space="preserve">Оголошується конкурс на зайняття посади  </w:t>
      </w:r>
      <w:r>
        <w:rPr>
          <w:b/>
          <w:bCs/>
          <w:color w:val="000000"/>
          <w:sz w:val="28"/>
          <w:szCs w:val="28"/>
        </w:rPr>
        <w:t>начальника</w:t>
      </w:r>
    </w:p>
    <w:p w:rsidR="006C7821" w:rsidRDefault="006C7821" w:rsidP="004E1898">
      <w:pPr>
        <w:pStyle w:val="a4"/>
        <w:shd w:val="clear" w:color="auto" w:fill="FFFFFF"/>
        <w:spacing w:before="0" w:beforeAutospacing="0" w:after="0" w:afterAutospacing="0"/>
        <w:jc w:val="center"/>
        <w:textAlignment w:val="baseline"/>
        <w:rPr>
          <w:b/>
          <w:bCs/>
          <w:color w:val="000000"/>
        </w:rPr>
      </w:pPr>
    </w:p>
    <w:p w:rsidR="006C7821" w:rsidRPr="00B20BB7" w:rsidRDefault="006C7821" w:rsidP="00B20BB7">
      <w:pPr>
        <w:pStyle w:val="2"/>
        <w:shd w:val="clear" w:color="auto" w:fill="FFFFFF"/>
        <w:spacing w:before="0" w:after="180" w:line="300" w:lineRule="atLeast"/>
        <w:ind w:firstLine="709"/>
        <w:jc w:val="both"/>
        <w:textAlignment w:val="baseline"/>
        <w:rPr>
          <w:rFonts w:ascii="Times New Roman" w:hAnsi="Times New Roman"/>
          <w:b w:val="0"/>
          <w:color w:val="000000"/>
          <w:sz w:val="28"/>
          <w:szCs w:val="28"/>
        </w:rPr>
      </w:pPr>
      <w:r w:rsidRPr="00B20BB7">
        <w:rPr>
          <w:rFonts w:ascii="Times New Roman" w:hAnsi="Times New Roman"/>
          <w:b w:val="0"/>
          <w:color w:val="000000"/>
          <w:sz w:val="28"/>
          <w:szCs w:val="28"/>
        </w:rPr>
        <w:t>Комунального некомерційного підприємства «Чернігівський обласний центр громадського здоров'я» Чернігівської обласної ради (ЄДРПОУ 26179893)</w:t>
      </w:r>
    </w:p>
    <w:p w:rsidR="006C7821" w:rsidRPr="00546264" w:rsidRDefault="006C7821" w:rsidP="00E142F4">
      <w:pPr>
        <w:pStyle w:val="a4"/>
        <w:shd w:val="clear" w:color="auto" w:fill="FFFFFF"/>
        <w:spacing w:before="0" w:beforeAutospacing="0" w:after="0" w:afterAutospacing="0"/>
        <w:ind w:firstLine="709"/>
        <w:jc w:val="both"/>
        <w:textAlignment w:val="baseline"/>
        <w:rPr>
          <w:b/>
          <w:bCs/>
          <w:color w:val="000000"/>
          <w:sz w:val="28"/>
          <w:szCs w:val="28"/>
          <w:u w:val="single"/>
        </w:rPr>
      </w:pPr>
      <w:r w:rsidRPr="00546264">
        <w:rPr>
          <w:b/>
          <w:bCs/>
          <w:color w:val="000000"/>
          <w:sz w:val="28"/>
          <w:szCs w:val="28"/>
          <w:u w:val="single"/>
        </w:rPr>
        <w:t>Правові підстави проведення конкурсу:</w:t>
      </w:r>
    </w:p>
    <w:p w:rsidR="006C7821" w:rsidRPr="00546264" w:rsidRDefault="006C7821" w:rsidP="00E142F4">
      <w:pPr>
        <w:pStyle w:val="2"/>
        <w:shd w:val="clear" w:color="auto" w:fill="FFFFFF"/>
        <w:spacing w:before="0" w:after="180" w:line="300" w:lineRule="atLeast"/>
        <w:ind w:firstLine="709"/>
        <w:jc w:val="both"/>
        <w:textAlignment w:val="baseline"/>
        <w:rPr>
          <w:rFonts w:ascii="Times New Roman" w:hAnsi="Times New Roman"/>
          <w:b w:val="0"/>
          <w:color w:val="000000"/>
          <w:sz w:val="28"/>
          <w:szCs w:val="28"/>
        </w:rPr>
      </w:pPr>
      <w:r w:rsidRPr="00546264">
        <w:rPr>
          <w:rFonts w:ascii="Times New Roman" w:hAnsi="Times New Roman"/>
          <w:b w:val="0"/>
          <w:color w:val="000000"/>
          <w:sz w:val="28"/>
          <w:szCs w:val="28"/>
        </w:rPr>
        <w:t>Рішення Чернігівської обласної ради від</w:t>
      </w:r>
      <w:r>
        <w:rPr>
          <w:rFonts w:ascii="Times New Roman" w:hAnsi="Times New Roman"/>
          <w:b w:val="0"/>
          <w:color w:val="000000"/>
          <w:sz w:val="28"/>
          <w:szCs w:val="28"/>
          <w:lang w:val="en-US"/>
        </w:rPr>
        <w:t xml:space="preserve"> </w:t>
      </w:r>
      <w:r w:rsidRPr="00546264">
        <w:rPr>
          <w:rFonts w:ascii="Times New Roman" w:hAnsi="Times New Roman"/>
          <w:b w:val="0"/>
          <w:color w:val="000000"/>
          <w:sz w:val="28"/>
          <w:szCs w:val="28"/>
        </w:rPr>
        <w:t>12 травня 2020 року № 37-23/VII, «Про затвердження Порядку проведення конкурсу на зайняття посади керівника комунального закладу охорони здоров'я, що є об’єктом спільної власності територіальних громад сіл, селищ, міст Чернігівської області»</w:t>
      </w:r>
    </w:p>
    <w:p w:rsidR="006C7821" w:rsidRPr="00546264" w:rsidRDefault="006C7821" w:rsidP="00E142F4">
      <w:pPr>
        <w:pStyle w:val="2"/>
        <w:shd w:val="clear" w:color="auto" w:fill="FFFFFF"/>
        <w:spacing w:before="0" w:after="180" w:line="300" w:lineRule="atLeast"/>
        <w:ind w:firstLine="709"/>
        <w:jc w:val="both"/>
        <w:textAlignment w:val="baseline"/>
        <w:rPr>
          <w:rFonts w:ascii="Times New Roman" w:hAnsi="Times New Roman"/>
          <w:b w:val="0"/>
          <w:bCs w:val="0"/>
          <w:color w:val="1A1A1A"/>
          <w:sz w:val="28"/>
          <w:szCs w:val="28"/>
          <w:lang w:eastAsia="uk-UA"/>
        </w:rPr>
      </w:pPr>
      <w:r w:rsidRPr="00546264">
        <w:rPr>
          <w:rFonts w:ascii="Times New Roman" w:hAnsi="Times New Roman"/>
          <w:b w:val="0"/>
          <w:color w:val="000000"/>
          <w:sz w:val="28"/>
          <w:szCs w:val="28"/>
        </w:rPr>
        <w:t xml:space="preserve">Розпорядження </w:t>
      </w:r>
      <w:r>
        <w:rPr>
          <w:rFonts w:ascii="Times New Roman" w:hAnsi="Times New Roman"/>
          <w:b w:val="0"/>
          <w:color w:val="000000"/>
          <w:sz w:val="28"/>
          <w:szCs w:val="28"/>
        </w:rPr>
        <w:t>г</w:t>
      </w:r>
      <w:r w:rsidRPr="00546264">
        <w:rPr>
          <w:rFonts w:ascii="Times New Roman" w:hAnsi="Times New Roman"/>
          <w:b w:val="0"/>
          <w:color w:val="000000"/>
          <w:sz w:val="28"/>
          <w:szCs w:val="28"/>
        </w:rPr>
        <w:t>олови Чернігівської обласної ради від</w:t>
      </w:r>
      <w:r>
        <w:rPr>
          <w:rFonts w:ascii="Times New Roman" w:hAnsi="Times New Roman"/>
          <w:b w:val="0"/>
          <w:color w:val="000000"/>
          <w:sz w:val="28"/>
          <w:szCs w:val="28"/>
          <w:lang w:val="en-US"/>
        </w:rPr>
        <w:t xml:space="preserve"> </w:t>
      </w:r>
      <w:r>
        <w:rPr>
          <w:rFonts w:ascii="Times New Roman" w:hAnsi="Times New Roman"/>
          <w:b w:val="0"/>
          <w:bCs w:val="0"/>
          <w:color w:val="1A1A1A"/>
          <w:sz w:val="28"/>
          <w:szCs w:val="28"/>
          <w:lang w:eastAsia="uk-UA"/>
        </w:rPr>
        <w:t>11</w:t>
      </w:r>
      <w:r>
        <w:rPr>
          <w:rFonts w:ascii="Times New Roman" w:hAnsi="Times New Roman"/>
          <w:b w:val="0"/>
          <w:bCs w:val="0"/>
          <w:color w:val="1A1A1A"/>
          <w:sz w:val="28"/>
          <w:szCs w:val="28"/>
          <w:lang w:val="en-US" w:eastAsia="uk-UA"/>
        </w:rPr>
        <w:t xml:space="preserve"> </w:t>
      </w:r>
      <w:r>
        <w:rPr>
          <w:rFonts w:ascii="Times New Roman" w:hAnsi="Times New Roman"/>
          <w:b w:val="0"/>
          <w:bCs w:val="0"/>
          <w:color w:val="1A1A1A"/>
          <w:sz w:val="28"/>
          <w:szCs w:val="28"/>
          <w:lang w:eastAsia="uk-UA"/>
        </w:rPr>
        <w:t>серпня</w:t>
      </w:r>
      <w:r w:rsidRPr="00546264">
        <w:rPr>
          <w:rFonts w:ascii="Times New Roman" w:hAnsi="Times New Roman"/>
          <w:b w:val="0"/>
          <w:bCs w:val="0"/>
          <w:color w:val="1A1A1A"/>
          <w:sz w:val="28"/>
          <w:szCs w:val="28"/>
          <w:lang w:eastAsia="uk-UA"/>
        </w:rPr>
        <w:t xml:space="preserve"> 2020 року №</w:t>
      </w:r>
      <w:r>
        <w:rPr>
          <w:rFonts w:ascii="Times New Roman" w:hAnsi="Times New Roman"/>
          <w:b w:val="0"/>
          <w:bCs w:val="0"/>
          <w:color w:val="1A1A1A"/>
          <w:sz w:val="28"/>
          <w:szCs w:val="28"/>
          <w:lang w:eastAsia="uk-UA"/>
        </w:rPr>
        <w:t>86</w:t>
      </w:r>
      <w:r w:rsidRPr="00546264">
        <w:rPr>
          <w:rFonts w:ascii="Times New Roman" w:hAnsi="Times New Roman"/>
          <w:b w:val="0"/>
          <w:bCs w:val="0"/>
          <w:color w:val="1A1A1A"/>
          <w:sz w:val="28"/>
          <w:szCs w:val="28"/>
          <w:lang w:eastAsia="uk-UA"/>
        </w:rPr>
        <w:t xml:space="preserve"> «Про оголошення конкурсу на зайняття посад керівників комунальних закладів охорони здоров'я, що є об’єктами спільної власності територіальних громад сіл, селищ, міст Чернігівської області»</w:t>
      </w:r>
    </w:p>
    <w:p w:rsidR="006C7821" w:rsidRPr="00546264" w:rsidRDefault="006C7821" w:rsidP="00E142F4">
      <w:pPr>
        <w:pStyle w:val="a4"/>
        <w:shd w:val="clear" w:color="auto" w:fill="FFFFFF"/>
        <w:spacing w:before="0" w:beforeAutospacing="0" w:after="0" w:afterAutospacing="0"/>
        <w:ind w:firstLine="709"/>
        <w:textAlignment w:val="baseline"/>
        <w:rPr>
          <w:b/>
          <w:bCs/>
          <w:color w:val="000000"/>
          <w:sz w:val="28"/>
          <w:szCs w:val="28"/>
        </w:rPr>
      </w:pPr>
      <w:r w:rsidRPr="00546264">
        <w:rPr>
          <w:b/>
          <w:bCs/>
          <w:color w:val="000000"/>
          <w:sz w:val="28"/>
          <w:szCs w:val="28"/>
          <w:u w:val="single"/>
        </w:rPr>
        <w:t>Найменування підприємства:</w:t>
      </w:r>
      <w:r w:rsidRPr="00546264">
        <w:rPr>
          <w:b/>
          <w:bCs/>
          <w:color w:val="000000"/>
          <w:sz w:val="28"/>
          <w:szCs w:val="28"/>
        </w:rPr>
        <w:t> </w:t>
      </w:r>
    </w:p>
    <w:p w:rsidR="006C7821" w:rsidRPr="00B20BB7" w:rsidRDefault="006C7821" w:rsidP="00B20BB7">
      <w:pPr>
        <w:pStyle w:val="2"/>
        <w:shd w:val="clear" w:color="auto" w:fill="FFFFFF"/>
        <w:spacing w:before="0" w:after="180" w:line="300" w:lineRule="atLeast"/>
        <w:ind w:firstLine="709"/>
        <w:jc w:val="both"/>
        <w:textAlignment w:val="baseline"/>
        <w:rPr>
          <w:rFonts w:ascii="Times New Roman" w:hAnsi="Times New Roman"/>
          <w:b w:val="0"/>
          <w:color w:val="000000"/>
          <w:sz w:val="28"/>
          <w:szCs w:val="28"/>
        </w:rPr>
      </w:pPr>
      <w:r w:rsidRPr="00B20BB7">
        <w:rPr>
          <w:rFonts w:ascii="Times New Roman" w:hAnsi="Times New Roman"/>
          <w:b w:val="0"/>
          <w:color w:val="000000"/>
          <w:sz w:val="28"/>
          <w:szCs w:val="28"/>
        </w:rPr>
        <w:t>Комунальне некомерційне підприємство «Чернігівський обласний центр громадського здоров'я» Чернігівської обласної ради (ЄДРПОУ 26179893)</w:t>
      </w:r>
    </w:p>
    <w:p w:rsidR="006C7821" w:rsidRPr="00546264" w:rsidRDefault="006C7821" w:rsidP="00E142F4">
      <w:pPr>
        <w:pStyle w:val="rvps2"/>
        <w:spacing w:before="0" w:beforeAutospacing="0" w:after="0" w:afterAutospacing="0"/>
        <w:ind w:firstLine="709"/>
        <w:rPr>
          <w:b/>
          <w:bCs/>
          <w:sz w:val="28"/>
          <w:szCs w:val="28"/>
        </w:rPr>
      </w:pPr>
      <w:r w:rsidRPr="00546264">
        <w:rPr>
          <w:b/>
          <w:bCs/>
          <w:sz w:val="28"/>
          <w:szCs w:val="28"/>
          <w:u w:val="single"/>
        </w:rPr>
        <w:t>Юридичне та фактичне місцезнаходження підприємства:</w:t>
      </w:r>
      <w:r w:rsidRPr="00546264">
        <w:rPr>
          <w:b/>
          <w:bCs/>
          <w:sz w:val="28"/>
          <w:szCs w:val="28"/>
        </w:rPr>
        <w:t> </w:t>
      </w:r>
    </w:p>
    <w:p w:rsidR="006C7821" w:rsidRPr="00546264" w:rsidRDefault="006C7821" w:rsidP="004D2744">
      <w:pPr>
        <w:pStyle w:val="rvps2"/>
        <w:spacing w:before="0" w:beforeAutospacing="0" w:after="0" w:afterAutospacing="0"/>
        <w:ind w:firstLine="709"/>
        <w:jc w:val="both"/>
        <w:rPr>
          <w:b/>
          <w:bCs/>
          <w:sz w:val="28"/>
          <w:szCs w:val="28"/>
        </w:rPr>
      </w:pPr>
      <w:r w:rsidRPr="00546264">
        <w:rPr>
          <w:b/>
          <w:bCs/>
          <w:sz w:val="28"/>
          <w:szCs w:val="28"/>
        </w:rPr>
        <w:t>140</w:t>
      </w:r>
      <w:r>
        <w:rPr>
          <w:b/>
          <w:bCs/>
          <w:sz w:val="28"/>
          <w:szCs w:val="28"/>
        </w:rPr>
        <w:t>00</w:t>
      </w:r>
      <w:r w:rsidRPr="00546264">
        <w:rPr>
          <w:b/>
          <w:bCs/>
          <w:sz w:val="28"/>
          <w:szCs w:val="28"/>
        </w:rPr>
        <w:t xml:space="preserve">, Чернігівська обл., місто Чернігів, вул. </w:t>
      </w:r>
      <w:r>
        <w:rPr>
          <w:b/>
          <w:bCs/>
          <w:sz w:val="28"/>
          <w:szCs w:val="28"/>
        </w:rPr>
        <w:t>Любецька</w:t>
      </w:r>
      <w:r w:rsidRPr="00546264">
        <w:rPr>
          <w:b/>
          <w:bCs/>
          <w:sz w:val="28"/>
          <w:szCs w:val="28"/>
        </w:rPr>
        <w:t>, будинок</w:t>
      </w:r>
      <w:r>
        <w:rPr>
          <w:b/>
          <w:bCs/>
          <w:sz w:val="28"/>
          <w:szCs w:val="28"/>
        </w:rPr>
        <w:t>7-А</w:t>
      </w:r>
    </w:p>
    <w:p w:rsidR="006C7821" w:rsidRPr="00546264" w:rsidRDefault="006C7821" w:rsidP="00E142F4">
      <w:pPr>
        <w:pStyle w:val="rvps2"/>
        <w:spacing w:before="0" w:beforeAutospacing="0" w:after="0" w:afterAutospacing="0"/>
        <w:ind w:firstLine="709"/>
        <w:jc w:val="both"/>
        <w:rPr>
          <w:sz w:val="28"/>
          <w:szCs w:val="28"/>
        </w:rPr>
      </w:pPr>
      <w:r>
        <w:rPr>
          <w:sz w:val="28"/>
          <w:szCs w:val="28"/>
        </w:rPr>
        <w:t>-</w:t>
      </w:r>
      <w:r>
        <w:rPr>
          <w:sz w:val="28"/>
          <w:szCs w:val="28"/>
          <w:lang w:val="en-US"/>
        </w:rPr>
        <w:t> </w:t>
      </w:r>
      <w:r w:rsidRPr="00546264">
        <w:rPr>
          <w:sz w:val="28"/>
          <w:szCs w:val="28"/>
        </w:rPr>
        <w:t xml:space="preserve">основний напрям діяльності - </w:t>
      </w:r>
      <w:r w:rsidRPr="004552D8">
        <w:rPr>
          <w:sz w:val="28"/>
          <w:szCs w:val="28"/>
        </w:rPr>
        <w:t xml:space="preserve">забезпечення реалізації </w:t>
      </w:r>
      <w:r>
        <w:rPr>
          <w:sz w:val="28"/>
          <w:szCs w:val="28"/>
        </w:rPr>
        <w:t xml:space="preserve">державної та </w:t>
      </w:r>
      <w:r w:rsidRPr="004552D8">
        <w:rPr>
          <w:sz w:val="28"/>
          <w:szCs w:val="28"/>
        </w:rPr>
        <w:t xml:space="preserve">регіональної політики </w:t>
      </w:r>
      <w:r>
        <w:rPr>
          <w:sz w:val="28"/>
          <w:szCs w:val="28"/>
        </w:rPr>
        <w:t>у галузі громадського здоров'я,  забезпечення збереження і зміцнення здоров'я населення області, моніторинг рівня забезпечення імунобіологічними препаратами (вакцинами), проведення інформаційно-просвітніх заходів з імунопрофілактики населення області та епідеміологічного нагляду за неінфекційними хворобами; здійснення інформаційно-аналітичного прогнозування розвитку галузі охорони здоров’я; реалізація регіональної політики в частині медичної статистики;  проведення моніторингу технічного стану та фінансово-господарської діяльності закладів охорони здоров’я області</w:t>
      </w:r>
      <w:r w:rsidRPr="00546264">
        <w:rPr>
          <w:sz w:val="28"/>
          <w:szCs w:val="28"/>
        </w:rPr>
        <w:t>.</w:t>
      </w:r>
    </w:p>
    <w:p w:rsidR="006C7821" w:rsidRPr="007E0D40" w:rsidRDefault="006C7821" w:rsidP="00E142F4">
      <w:pPr>
        <w:pStyle w:val="rvps2"/>
        <w:spacing w:before="0" w:beforeAutospacing="0" w:after="0" w:afterAutospacing="0"/>
        <w:ind w:firstLine="709"/>
        <w:jc w:val="both"/>
        <w:rPr>
          <w:color w:val="000000"/>
          <w:sz w:val="28"/>
          <w:szCs w:val="28"/>
        </w:rPr>
      </w:pPr>
      <w:r>
        <w:rPr>
          <w:sz w:val="28"/>
          <w:szCs w:val="28"/>
        </w:rPr>
        <w:t>-</w:t>
      </w:r>
      <w:r>
        <w:rPr>
          <w:sz w:val="28"/>
          <w:szCs w:val="28"/>
          <w:lang w:val="en-US"/>
        </w:rPr>
        <w:t> </w:t>
      </w:r>
      <w:r w:rsidRPr="00546264">
        <w:rPr>
          <w:sz w:val="28"/>
          <w:szCs w:val="28"/>
        </w:rPr>
        <w:t>статут (додається</w:t>
      </w:r>
      <w:r w:rsidRPr="007E0D40">
        <w:rPr>
          <w:color w:val="000000"/>
          <w:sz w:val="28"/>
          <w:szCs w:val="28"/>
        </w:rPr>
        <w:t>)</w:t>
      </w:r>
    </w:p>
    <w:p w:rsidR="006C7821" w:rsidRPr="007E0D40" w:rsidRDefault="006C7821" w:rsidP="00E142F4">
      <w:pPr>
        <w:pStyle w:val="rvps2"/>
        <w:spacing w:before="0" w:beforeAutospacing="0" w:after="0" w:afterAutospacing="0"/>
        <w:ind w:firstLine="709"/>
        <w:jc w:val="both"/>
        <w:rPr>
          <w:color w:val="000000"/>
          <w:sz w:val="28"/>
          <w:szCs w:val="28"/>
        </w:rPr>
      </w:pPr>
      <w:r>
        <w:rPr>
          <w:color w:val="000000"/>
          <w:sz w:val="28"/>
          <w:szCs w:val="28"/>
        </w:rPr>
        <w:t>-</w:t>
      </w:r>
      <w:r>
        <w:rPr>
          <w:color w:val="000000"/>
          <w:sz w:val="28"/>
          <w:szCs w:val="28"/>
          <w:lang w:val="en-US"/>
        </w:rPr>
        <w:t> </w:t>
      </w:r>
      <w:r w:rsidRPr="007E0D40">
        <w:rPr>
          <w:color w:val="000000"/>
          <w:sz w:val="28"/>
          <w:szCs w:val="28"/>
        </w:rPr>
        <w:t xml:space="preserve">структура закладу (додається) </w:t>
      </w:r>
    </w:p>
    <w:p w:rsidR="006C7821" w:rsidRPr="00685D36" w:rsidRDefault="006C7821" w:rsidP="00E142F4">
      <w:pPr>
        <w:pStyle w:val="rvps2"/>
        <w:spacing w:before="0" w:beforeAutospacing="0" w:after="0" w:afterAutospacing="0"/>
        <w:ind w:firstLine="709"/>
        <w:jc w:val="both"/>
        <w:rPr>
          <w:color w:val="FF0000"/>
          <w:sz w:val="28"/>
          <w:szCs w:val="28"/>
        </w:rPr>
      </w:pPr>
      <w:r w:rsidRPr="00685D36">
        <w:rPr>
          <w:color w:val="FF0000"/>
          <w:sz w:val="28"/>
          <w:szCs w:val="28"/>
        </w:rPr>
        <w:t>-</w:t>
      </w:r>
      <w:r>
        <w:rPr>
          <w:color w:val="FF0000"/>
          <w:sz w:val="28"/>
          <w:szCs w:val="28"/>
          <w:lang w:val="en-US"/>
        </w:rPr>
        <w:t> </w:t>
      </w:r>
      <w:r w:rsidRPr="00546264">
        <w:rPr>
          <w:color w:val="000000"/>
          <w:sz w:val="28"/>
          <w:szCs w:val="28"/>
        </w:rPr>
        <w:t>кошторисні призначення для фінансового забезпечення діяльності закладуна 2020 рік</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0"/>
        <w:gridCol w:w="5143"/>
      </w:tblGrid>
      <w:tr w:rsidR="006C7821" w:rsidRPr="00A02017" w:rsidTr="00A02017">
        <w:tc>
          <w:tcPr>
            <w:tcW w:w="5000" w:type="dxa"/>
          </w:tcPr>
          <w:p w:rsidR="006C7821" w:rsidRPr="00A02017" w:rsidRDefault="006C7821" w:rsidP="00A02017">
            <w:pPr>
              <w:spacing w:after="0" w:line="240" w:lineRule="auto"/>
              <w:rPr>
                <w:rFonts w:ascii="Times New Roman" w:hAnsi="Times New Roman"/>
                <w:sz w:val="28"/>
                <w:szCs w:val="28"/>
                <w:lang w:val="uk-UA"/>
              </w:rPr>
            </w:pPr>
            <w:r w:rsidRPr="00A02017">
              <w:rPr>
                <w:rFonts w:ascii="Times New Roman" w:hAnsi="Times New Roman"/>
                <w:sz w:val="28"/>
                <w:szCs w:val="28"/>
                <w:lang w:val="uk-UA"/>
              </w:rPr>
              <w:t xml:space="preserve">Кошти субвенції з Державного бюджету місцевим бюджетам на здійснення підтримки окремих закладів та заходів в системі охорони здоров'я </w:t>
            </w:r>
          </w:p>
        </w:tc>
        <w:tc>
          <w:tcPr>
            <w:tcW w:w="5143" w:type="dxa"/>
          </w:tcPr>
          <w:p w:rsidR="006C7821" w:rsidRPr="00A02017" w:rsidRDefault="006C7821" w:rsidP="00A02017">
            <w:pPr>
              <w:spacing w:after="0" w:line="240" w:lineRule="auto"/>
              <w:jc w:val="center"/>
              <w:rPr>
                <w:rFonts w:ascii="Times New Roman" w:hAnsi="Times New Roman"/>
                <w:sz w:val="28"/>
                <w:szCs w:val="28"/>
                <w:lang w:val="uk-UA"/>
              </w:rPr>
            </w:pPr>
          </w:p>
          <w:p w:rsidR="006C7821" w:rsidRPr="00A02017" w:rsidRDefault="006C7821" w:rsidP="00A02017">
            <w:pPr>
              <w:spacing w:after="0" w:line="240" w:lineRule="auto"/>
              <w:jc w:val="center"/>
              <w:rPr>
                <w:rFonts w:ascii="Times New Roman" w:hAnsi="Times New Roman"/>
                <w:sz w:val="28"/>
                <w:szCs w:val="28"/>
                <w:lang w:val="uk-UA"/>
              </w:rPr>
            </w:pPr>
            <w:r w:rsidRPr="00A02017">
              <w:rPr>
                <w:rFonts w:ascii="Times New Roman" w:hAnsi="Times New Roman"/>
                <w:sz w:val="28"/>
                <w:szCs w:val="28"/>
                <w:lang w:val="uk-UA"/>
              </w:rPr>
              <w:t>4526,9</w:t>
            </w:r>
            <w:r>
              <w:rPr>
                <w:rFonts w:ascii="Times New Roman" w:hAnsi="Times New Roman"/>
                <w:sz w:val="28"/>
                <w:szCs w:val="28"/>
                <w:lang w:val="en-US"/>
              </w:rPr>
              <w:t xml:space="preserve"> </w:t>
            </w:r>
            <w:r w:rsidRPr="00A02017">
              <w:rPr>
                <w:rFonts w:ascii="Times New Roman" w:hAnsi="Times New Roman"/>
                <w:sz w:val="28"/>
                <w:szCs w:val="28"/>
                <w:lang w:val="uk-UA"/>
              </w:rPr>
              <w:t>тис.грн</w:t>
            </w:r>
          </w:p>
        </w:tc>
      </w:tr>
      <w:tr w:rsidR="006C7821" w:rsidRPr="00A02017" w:rsidTr="00A02017">
        <w:tc>
          <w:tcPr>
            <w:tcW w:w="5000" w:type="dxa"/>
          </w:tcPr>
          <w:p w:rsidR="006C7821" w:rsidRPr="00A02017" w:rsidRDefault="006C7821" w:rsidP="00A02017">
            <w:pPr>
              <w:spacing w:after="0" w:line="240" w:lineRule="auto"/>
              <w:rPr>
                <w:rFonts w:ascii="Times New Roman" w:hAnsi="Times New Roman"/>
                <w:sz w:val="28"/>
                <w:szCs w:val="28"/>
                <w:lang w:val="uk-UA"/>
              </w:rPr>
            </w:pPr>
          </w:p>
          <w:p w:rsidR="006C7821" w:rsidRPr="00A02017" w:rsidRDefault="006C7821" w:rsidP="00A02017">
            <w:pPr>
              <w:spacing w:after="0" w:line="240" w:lineRule="auto"/>
              <w:rPr>
                <w:rFonts w:ascii="Times New Roman" w:hAnsi="Times New Roman"/>
                <w:sz w:val="28"/>
                <w:szCs w:val="28"/>
                <w:lang w:val="uk-UA"/>
              </w:rPr>
            </w:pPr>
            <w:r w:rsidRPr="00A02017">
              <w:rPr>
                <w:rFonts w:ascii="Times New Roman" w:hAnsi="Times New Roman"/>
                <w:sz w:val="28"/>
                <w:szCs w:val="28"/>
                <w:lang w:val="uk-UA"/>
              </w:rPr>
              <w:t>Кошти медичної субвенції</w:t>
            </w:r>
          </w:p>
          <w:p w:rsidR="006C7821" w:rsidRPr="00A02017" w:rsidRDefault="006C7821" w:rsidP="00A02017">
            <w:pPr>
              <w:spacing w:after="0" w:line="240" w:lineRule="auto"/>
              <w:rPr>
                <w:rFonts w:ascii="Times New Roman" w:hAnsi="Times New Roman"/>
                <w:sz w:val="28"/>
                <w:szCs w:val="28"/>
                <w:lang w:val="uk-UA"/>
              </w:rPr>
            </w:pPr>
          </w:p>
        </w:tc>
        <w:tc>
          <w:tcPr>
            <w:tcW w:w="5143" w:type="dxa"/>
          </w:tcPr>
          <w:p w:rsidR="006C7821" w:rsidRPr="00A02017" w:rsidRDefault="006C7821" w:rsidP="00A02017">
            <w:pPr>
              <w:spacing w:after="0" w:line="240" w:lineRule="auto"/>
              <w:jc w:val="center"/>
              <w:rPr>
                <w:rFonts w:ascii="Times New Roman" w:hAnsi="Times New Roman"/>
                <w:sz w:val="28"/>
                <w:szCs w:val="28"/>
                <w:lang w:val="uk-UA"/>
              </w:rPr>
            </w:pPr>
          </w:p>
          <w:p w:rsidR="006C7821" w:rsidRPr="00A02017" w:rsidRDefault="006C7821" w:rsidP="00A02017">
            <w:pPr>
              <w:spacing w:after="0" w:line="240" w:lineRule="auto"/>
              <w:jc w:val="center"/>
              <w:rPr>
                <w:rFonts w:ascii="Times New Roman" w:hAnsi="Times New Roman"/>
                <w:sz w:val="28"/>
                <w:szCs w:val="28"/>
                <w:lang w:val="uk-UA"/>
              </w:rPr>
            </w:pPr>
            <w:r w:rsidRPr="00A02017">
              <w:rPr>
                <w:rFonts w:ascii="Times New Roman" w:hAnsi="Times New Roman"/>
                <w:sz w:val="28"/>
                <w:szCs w:val="28"/>
                <w:lang w:val="uk-UA"/>
              </w:rPr>
              <w:t>1928,1тис.грн.</w:t>
            </w:r>
          </w:p>
        </w:tc>
      </w:tr>
      <w:tr w:rsidR="006C7821" w:rsidRPr="00A02017" w:rsidTr="00A02017">
        <w:tc>
          <w:tcPr>
            <w:tcW w:w="5000" w:type="dxa"/>
          </w:tcPr>
          <w:p w:rsidR="006C7821" w:rsidRPr="00A02017" w:rsidRDefault="006C7821" w:rsidP="00A02017">
            <w:pPr>
              <w:spacing w:after="0" w:line="240" w:lineRule="auto"/>
              <w:rPr>
                <w:rFonts w:ascii="Times New Roman" w:hAnsi="Times New Roman"/>
                <w:sz w:val="28"/>
                <w:szCs w:val="28"/>
                <w:lang w:val="uk-UA"/>
              </w:rPr>
            </w:pPr>
          </w:p>
          <w:p w:rsidR="006C7821" w:rsidRPr="00A02017" w:rsidRDefault="006C7821" w:rsidP="00A02017">
            <w:pPr>
              <w:spacing w:after="0" w:line="240" w:lineRule="auto"/>
              <w:rPr>
                <w:rFonts w:ascii="Times New Roman" w:hAnsi="Times New Roman"/>
                <w:sz w:val="28"/>
                <w:szCs w:val="28"/>
                <w:lang w:val="uk-UA"/>
              </w:rPr>
            </w:pPr>
            <w:r w:rsidRPr="00A02017">
              <w:rPr>
                <w:rFonts w:ascii="Times New Roman" w:hAnsi="Times New Roman"/>
                <w:sz w:val="28"/>
                <w:szCs w:val="28"/>
                <w:lang w:val="uk-UA"/>
              </w:rPr>
              <w:t>Кошти обласного бюджету</w:t>
            </w:r>
          </w:p>
          <w:p w:rsidR="006C7821" w:rsidRPr="00A02017" w:rsidRDefault="006C7821" w:rsidP="00A02017">
            <w:pPr>
              <w:spacing w:after="0" w:line="240" w:lineRule="auto"/>
              <w:rPr>
                <w:rFonts w:ascii="Times New Roman" w:hAnsi="Times New Roman"/>
                <w:sz w:val="28"/>
                <w:szCs w:val="28"/>
                <w:lang w:val="uk-UA"/>
              </w:rPr>
            </w:pPr>
          </w:p>
        </w:tc>
        <w:tc>
          <w:tcPr>
            <w:tcW w:w="5143" w:type="dxa"/>
          </w:tcPr>
          <w:p w:rsidR="006C7821" w:rsidRPr="00A02017" w:rsidRDefault="006C7821" w:rsidP="00A02017">
            <w:pPr>
              <w:spacing w:after="0" w:line="240" w:lineRule="auto"/>
              <w:jc w:val="center"/>
              <w:rPr>
                <w:rFonts w:ascii="Times New Roman" w:hAnsi="Times New Roman"/>
                <w:sz w:val="28"/>
                <w:szCs w:val="28"/>
                <w:lang w:val="uk-UA"/>
              </w:rPr>
            </w:pPr>
          </w:p>
          <w:p w:rsidR="006C7821" w:rsidRPr="00A02017" w:rsidRDefault="006C7821" w:rsidP="00A02017">
            <w:pPr>
              <w:spacing w:after="0" w:line="240" w:lineRule="auto"/>
              <w:jc w:val="center"/>
              <w:rPr>
                <w:rFonts w:ascii="Times New Roman" w:hAnsi="Times New Roman"/>
                <w:sz w:val="28"/>
                <w:szCs w:val="28"/>
                <w:lang w:val="uk-UA"/>
              </w:rPr>
            </w:pPr>
            <w:r w:rsidRPr="00A02017">
              <w:rPr>
                <w:rFonts w:ascii="Times New Roman" w:hAnsi="Times New Roman"/>
                <w:sz w:val="28"/>
                <w:szCs w:val="28"/>
                <w:lang w:val="uk-UA"/>
              </w:rPr>
              <w:t>373,6</w:t>
            </w:r>
            <w:r>
              <w:rPr>
                <w:rFonts w:ascii="Times New Roman" w:hAnsi="Times New Roman"/>
                <w:sz w:val="28"/>
                <w:szCs w:val="28"/>
                <w:lang w:val="en-US"/>
              </w:rPr>
              <w:t xml:space="preserve"> </w:t>
            </w:r>
            <w:r w:rsidRPr="00A02017">
              <w:rPr>
                <w:rFonts w:ascii="Times New Roman" w:hAnsi="Times New Roman"/>
                <w:sz w:val="28"/>
                <w:szCs w:val="28"/>
                <w:lang w:val="uk-UA"/>
              </w:rPr>
              <w:t>тис.грн.</w:t>
            </w:r>
          </w:p>
        </w:tc>
      </w:tr>
      <w:tr w:rsidR="006C7821" w:rsidRPr="00A02017" w:rsidTr="00A02017">
        <w:tc>
          <w:tcPr>
            <w:tcW w:w="5000" w:type="dxa"/>
          </w:tcPr>
          <w:p w:rsidR="006C7821" w:rsidRPr="00A02017" w:rsidRDefault="006C7821" w:rsidP="00A02017">
            <w:pPr>
              <w:spacing w:after="0" w:line="240" w:lineRule="auto"/>
              <w:jc w:val="center"/>
              <w:rPr>
                <w:rFonts w:ascii="Times New Roman" w:hAnsi="Times New Roman"/>
                <w:b/>
                <w:sz w:val="28"/>
                <w:szCs w:val="28"/>
                <w:lang w:val="uk-UA"/>
              </w:rPr>
            </w:pPr>
            <w:r w:rsidRPr="00A02017">
              <w:rPr>
                <w:rFonts w:ascii="Times New Roman" w:hAnsi="Times New Roman"/>
                <w:b/>
                <w:sz w:val="28"/>
                <w:szCs w:val="28"/>
                <w:lang w:val="uk-UA"/>
              </w:rPr>
              <w:t>Всього:</w:t>
            </w:r>
          </w:p>
        </w:tc>
        <w:tc>
          <w:tcPr>
            <w:tcW w:w="5143" w:type="dxa"/>
          </w:tcPr>
          <w:p w:rsidR="006C7821" w:rsidRPr="00A02017" w:rsidRDefault="006C7821" w:rsidP="00A02017">
            <w:pPr>
              <w:spacing w:after="0" w:line="240" w:lineRule="auto"/>
              <w:jc w:val="center"/>
              <w:rPr>
                <w:rFonts w:ascii="Times New Roman" w:hAnsi="Times New Roman"/>
                <w:b/>
                <w:sz w:val="28"/>
                <w:szCs w:val="28"/>
                <w:lang w:val="uk-UA"/>
              </w:rPr>
            </w:pPr>
            <w:r w:rsidRPr="00A02017">
              <w:rPr>
                <w:rFonts w:ascii="Times New Roman" w:hAnsi="Times New Roman"/>
                <w:b/>
                <w:sz w:val="28"/>
                <w:szCs w:val="28"/>
                <w:lang w:val="uk-UA"/>
              </w:rPr>
              <w:t>6828,6тис.грн</w:t>
            </w:r>
          </w:p>
        </w:tc>
      </w:tr>
    </w:tbl>
    <w:p w:rsidR="006C7821" w:rsidRPr="00685D36" w:rsidRDefault="006C7821" w:rsidP="00E142F4">
      <w:pPr>
        <w:pStyle w:val="rvps2"/>
        <w:spacing w:before="0" w:beforeAutospacing="0" w:after="0" w:afterAutospacing="0"/>
        <w:ind w:firstLine="709"/>
        <w:jc w:val="both"/>
        <w:rPr>
          <w:color w:val="FF0000"/>
          <w:sz w:val="28"/>
          <w:szCs w:val="28"/>
        </w:rPr>
      </w:pPr>
    </w:p>
    <w:p w:rsidR="006C7821" w:rsidRPr="00DC74BE" w:rsidRDefault="006C7821" w:rsidP="00E142F4">
      <w:pPr>
        <w:pStyle w:val="rvps2"/>
        <w:spacing w:before="0" w:beforeAutospacing="0" w:after="0" w:afterAutospacing="0"/>
        <w:ind w:firstLine="709"/>
        <w:jc w:val="both"/>
        <w:rPr>
          <w:b/>
          <w:sz w:val="28"/>
          <w:szCs w:val="28"/>
          <w:u w:val="single"/>
        </w:rPr>
      </w:pPr>
      <w:r w:rsidRPr="00DC74BE">
        <w:rPr>
          <w:b/>
          <w:sz w:val="28"/>
          <w:szCs w:val="28"/>
          <w:u w:val="single"/>
        </w:rPr>
        <w:lastRenderedPageBreak/>
        <w:t>Перелік документів, що подаються претендентом для участі в конкурсі</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1) копію паспорта громадянина України;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2) письмову заяву про участь у конкурсі із зазначенням основних мотивів для зайняття посади за формою згідно з додатком 1;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3) резюме у довільній формі;</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4) автобіографію;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а також копію трудової книжки або інших документів, що підтверджують досвід роботи;</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6) згоду на обробку персональних даних згідно з додатком 2;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7) конкурсну пропозицію обсягом не більше 15 сторінок друкованого тексту в паперовій та електронній формі;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8) довідку МВС про відсутність судимості;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9) медичні довідки про стан здоров’я, щодо перебування особи на обліку у психоневрологічному та наркологічному закладі охорони здоров’я за формами, затвердженими МОЗ;</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10) попередження стосовно встановлених Законом України «Про запобігання корупції» вимог та обмежень, підписане претендентом на посаду, за формою згідно з додатком 3;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11)заяву про відсутність у діях особи конфлікту інтересів згідно із </w:t>
      </w:r>
      <w:r>
        <w:rPr>
          <w:sz w:val="28"/>
          <w:szCs w:val="28"/>
          <w:lang w:val="en-US"/>
        </w:rPr>
        <w:t xml:space="preserve"> </w:t>
      </w:r>
      <w:r w:rsidRPr="009A456B">
        <w:rPr>
          <w:sz w:val="28"/>
          <w:szCs w:val="28"/>
        </w:rPr>
        <w:t>додатком 4;</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 xml:space="preserve">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частини третьої статті 45 Закону України «Про запобігання корупції»); </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13) характеристики з попереднього місця роботи</w:t>
      </w:r>
      <w:r>
        <w:rPr>
          <w:sz w:val="28"/>
          <w:szCs w:val="28"/>
        </w:rPr>
        <w:t xml:space="preserve"> (за наявності)</w:t>
      </w:r>
      <w:r w:rsidRPr="009A456B">
        <w:rPr>
          <w:sz w:val="28"/>
          <w:szCs w:val="28"/>
        </w:rPr>
        <w:t>;</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14) рекомендації</w:t>
      </w:r>
      <w:r>
        <w:rPr>
          <w:sz w:val="28"/>
          <w:szCs w:val="28"/>
        </w:rPr>
        <w:t xml:space="preserve"> (за наявності).</w:t>
      </w:r>
    </w:p>
    <w:p w:rsidR="006C7821" w:rsidRPr="009A456B" w:rsidRDefault="006C7821" w:rsidP="00E142F4">
      <w:pPr>
        <w:pStyle w:val="rvps2"/>
        <w:spacing w:before="0" w:beforeAutospacing="0" w:after="0" w:afterAutospacing="0"/>
        <w:ind w:firstLine="709"/>
        <w:jc w:val="both"/>
        <w:rPr>
          <w:sz w:val="28"/>
          <w:szCs w:val="28"/>
        </w:rPr>
      </w:pPr>
      <w:r w:rsidRPr="009A456B">
        <w:rPr>
          <w:b/>
          <w:sz w:val="28"/>
          <w:szCs w:val="28"/>
        </w:rPr>
        <w:t>Документи, крім заяви про участь у конкурсі, подаються в запечатаному вигляді.</w:t>
      </w:r>
    </w:p>
    <w:p w:rsidR="006C7821" w:rsidRPr="009A456B" w:rsidRDefault="006C7821" w:rsidP="00E142F4">
      <w:pPr>
        <w:pStyle w:val="rvps2"/>
        <w:spacing w:before="0" w:beforeAutospacing="0" w:after="0" w:afterAutospacing="0"/>
        <w:ind w:firstLine="709"/>
        <w:jc w:val="both"/>
        <w:rPr>
          <w:b/>
          <w:sz w:val="28"/>
          <w:szCs w:val="28"/>
        </w:rPr>
      </w:pPr>
      <w:r w:rsidRPr="009A456B">
        <w:rPr>
          <w:b/>
          <w:sz w:val="28"/>
          <w:szCs w:val="28"/>
        </w:rPr>
        <w:t>Відповідальність за достовірність поданих документів несе претендент.</w:t>
      </w:r>
    </w:p>
    <w:p w:rsidR="006C7821" w:rsidRDefault="006C7821" w:rsidP="00E142F4">
      <w:pPr>
        <w:pStyle w:val="rvps2"/>
        <w:spacing w:before="0" w:beforeAutospacing="0" w:after="0" w:afterAutospacing="0"/>
        <w:ind w:firstLine="709"/>
        <w:jc w:val="both"/>
        <w:rPr>
          <w:b/>
          <w:sz w:val="28"/>
          <w:szCs w:val="28"/>
        </w:rPr>
      </w:pPr>
    </w:p>
    <w:p w:rsidR="006C7821" w:rsidRPr="009A456B" w:rsidRDefault="006C7821" w:rsidP="00E142F4">
      <w:pPr>
        <w:pStyle w:val="rvps2"/>
        <w:spacing w:before="0" w:beforeAutospacing="0" w:after="0" w:afterAutospacing="0"/>
        <w:ind w:firstLine="709"/>
        <w:jc w:val="both"/>
        <w:rPr>
          <w:b/>
          <w:sz w:val="28"/>
          <w:szCs w:val="28"/>
        </w:rPr>
      </w:pPr>
      <w:r w:rsidRPr="00E142F4">
        <w:rPr>
          <w:b/>
          <w:sz w:val="28"/>
          <w:szCs w:val="28"/>
          <w:u w:val="single"/>
        </w:rPr>
        <w:t>Вимоги до претендента та конкурсної пропозиції</w:t>
      </w:r>
      <w:r w:rsidRPr="009A456B">
        <w:rPr>
          <w:b/>
          <w:sz w:val="28"/>
          <w:szCs w:val="28"/>
        </w:rPr>
        <w:t>;</w:t>
      </w:r>
    </w:p>
    <w:p w:rsidR="006C7821" w:rsidRPr="009A456B" w:rsidRDefault="006C7821" w:rsidP="00E142F4">
      <w:pPr>
        <w:pStyle w:val="rvps2"/>
        <w:shd w:val="clear" w:color="auto" w:fill="FFFFFF"/>
        <w:spacing w:before="0" w:beforeAutospacing="0" w:after="0" w:afterAutospacing="0"/>
        <w:ind w:firstLine="709"/>
        <w:jc w:val="both"/>
        <w:rPr>
          <w:color w:val="000000"/>
          <w:sz w:val="28"/>
          <w:szCs w:val="28"/>
        </w:rPr>
      </w:pPr>
      <w:r w:rsidRPr="00481EEC">
        <w:rPr>
          <w:color w:val="000000"/>
          <w:sz w:val="28"/>
          <w:szCs w:val="28"/>
        </w:rPr>
        <w:t>Вища освіта II рівня за ступенем магістра спеціальності галузі знань "Управління та адміністрування" або "Публічне управління та адміністрування", або "Право", або "Соціальні та поведінкові науки", або "Гуманітарні науки", або "Охорона здоров'я" та спеціалізацією "Організація і управління охороною здоров'я".</w:t>
      </w:r>
    </w:p>
    <w:p w:rsidR="006C7821" w:rsidRPr="009A456B" w:rsidRDefault="006C7821" w:rsidP="00E142F4">
      <w:pPr>
        <w:pStyle w:val="rvps2"/>
        <w:shd w:val="clear" w:color="auto" w:fill="FFFFFF"/>
        <w:spacing w:before="0" w:beforeAutospacing="0" w:after="0" w:afterAutospacing="0"/>
        <w:ind w:firstLine="709"/>
        <w:jc w:val="both"/>
        <w:rPr>
          <w:color w:val="000000"/>
          <w:sz w:val="28"/>
          <w:szCs w:val="28"/>
        </w:rPr>
      </w:pPr>
      <w:r w:rsidRPr="009A456B">
        <w:rPr>
          <w:color w:val="000000"/>
          <w:sz w:val="28"/>
          <w:szCs w:val="28"/>
        </w:rPr>
        <w:t>Стаж роботи на керівних посадах: для закладів обласного рівня - 7 років.</w:t>
      </w:r>
    </w:p>
    <w:p w:rsidR="006C7821" w:rsidRDefault="006C7821" w:rsidP="00E142F4">
      <w:pPr>
        <w:pStyle w:val="rvps2"/>
        <w:spacing w:before="0" w:beforeAutospacing="0" w:after="0" w:afterAutospacing="0"/>
        <w:ind w:firstLine="709"/>
        <w:jc w:val="both"/>
        <w:rPr>
          <w:b/>
          <w:sz w:val="28"/>
          <w:szCs w:val="28"/>
        </w:rPr>
      </w:pPr>
    </w:p>
    <w:p w:rsidR="006C7821" w:rsidRPr="009A456B" w:rsidRDefault="006C7821" w:rsidP="00E142F4">
      <w:pPr>
        <w:pStyle w:val="rvps2"/>
        <w:spacing w:before="0" w:beforeAutospacing="0" w:after="0" w:afterAutospacing="0"/>
        <w:ind w:firstLine="709"/>
        <w:jc w:val="both"/>
        <w:rPr>
          <w:b/>
          <w:sz w:val="28"/>
          <w:szCs w:val="28"/>
        </w:rPr>
      </w:pPr>
      <w:r w:rsidRPr="00E142F4">
        <w:rPr>
          <w:b/>
          <w:sz w:val="28"/>
          <w:szCs w:val="28"/>
          <w:u w:val="single"/>
        </w:rPr>
        <w:t>Умови оплати праці керівника закладу із зазначенням істотних умов контракту</w:t>
      </w:r>
      <w:r w:rsidRPr="009A456B">
        <w:rPr>
          <w:b/>
          <w:sz w:val="28"/>
          <w:szCs w:val="28"/>
        </w:rPr>
        <w:t>;</w:t>
      </w:r>
    </w:p>
    <w:p w:rsidR="006C7821" w:rsidRDefault="006C7821" w:rsidP="00E142F4">
      <w:pPr>
        <w:pStyle w:val="a5"/>
        <w:spacing w:before="0"/>
        <w:ind w:firstLine="709"/>
        <w:jc w:val="both"/>
        <w:rPr>
          <w:rFonts w:ascii="Times New Roman" w:hAnsi="Times New Roman"/>
          <w:sz w:val="28"/>
          <w:szCs w:val="28"/>
        </w:rPr>
      </w:pPr>
      <w:r w:rsidRPr="009A456B">
        <w:rPr>
          <w:rFonts w:ascii="Times New Roman" w:hAnsi="Times New Roman"/>
          <w:sz w:val="28"/>
          <w:szCs w:val="28"/>
        </w:rPr>
        <w:t>Умови оплати праці та тривалість основної і додаткових відпусток керівника визначаються згідно контракту за згодою сторін та не можуть бути меншими, ніж передбачено законодавством.</w:t>
      </w:r>
    </w:p>
    <w:p w:rsidR="006C7821" w:rsidRPr="009A456B" w:rsidRDefault="006C7821" w:rsidP="00E142F4">
      <w:pPr>
        <w:pStyle w:val="a5"/>
        <w:spacing w:before="0"/>
        <w:ind w:firstLine="709"/>
        <w:jc w:val="both"/>
        <w:rPr>
          <w:rFonts w:ascii="Times New Roman" w:hAnsi="Times New Roman"/>
          <w:sz w:val="28"/>
          <w:szCs w:val="28"/>
        </w:rPr>
      </w:pPr>
      <w:r>
        <w:rPr>
          <w:rFonts w:ascii="Times New Roman" w:hAnsi="Times New Roman"/>
          <w:sz w:val="28"/>
          <w:szCs w:val="28"/>
        </w:rPr>
        <w:t xml:space="preserve"> На підставі</w:t>
      </w:r>
      <w:r>
        <w:rPr>
          <w:rFonts w:ascii="Times New Roman" w:hAnsi="Times New Roman"/>
          <w:sz w:val="28"/>
          <w:szCs w:val="28"/>
          <w:lang w:val="en-US"/>
        </w:rPr>
        <w:t xml:space="preserve"> </w:t>
      </w:r>
      <w:r>
        <w:rPr>
          <w:rFonts w:ascii="Times New Roman" w:hAnsi="Times New Roman"/>
          <w:sz w:val="28"/>
          <w:szCs w:val="28"/>
        </w:rPr>
        <w:t>постанови Кабінету Міністрів України від 19.05.1999</w:t>
      </w:r>
      <w:r>
        <w:rPr>
          <w:rFonts w:ascii="Times New Roman" w:hAnsi="Times New Roman"/>
          <w:sz w:val="28"/>
          <w:szCs w:val="28"/>
          <w:lang w:val="en-US"/>
        </w:rPr>
        <w:t xml:space="preserve"> </w:t>
      </w:r>
      <w:r>
        <w:rPr>
          <w:rFonts w:ascii="Times New Roman" w:hAnsi="Times New Roman"/>
          <w:sz w:val="28"/>
          <w:szCs w:val="28"/>
        </w:rPr>
        <w:t>року               №859 «Про умови розміри оплати праці керівників підприємств, заснованих на державній, комунальній власності та об’єднань державних підприємств».</w:t>
      </w:r>
    </w:p>
    <w:p w:rsidR="006C7821" w:rsidRPr="00917D9E" w:rsidRDefault="006C7821" w:rsidP="00E142F4">
      <w:pPr>
        <w:pStyle w:val="a5"/>
        <w:spacing w:before="0"/>
        <w:ind w:firstLine="709"/>
        <w:jc w:val="both"/>
        <w:rPr>
          <w:rFonts w:ascii="Times New Roman" w:hAnsi="Times New Roman"/>
          <w:sz w:val="28"/>
          <w:szCs w:val="28"/>
        </w:rPr>
      </w:pPr>
      <w:r w:rsidRPr="00917D9E">
        <w:rPr>
          <w:rFonts w:ascii="Times New Roman" w:hAnsi="Times New Roman"/>
          <w:sz w:val="28"/>
          <w:szCs w:val="28"/>
        </w:rPr>
        <w:lastRenderedPageBreak/>
        <w:t>При цьому розмір посадового окладу керівника закладу охорони здоров’я встановлюється залежно від середньооблікової чисельності працівників в еквіваленті повної зайнятості за рік у кратності до розміру базового посадового окладу (тарифної ставки) працівника першого тарифного розряду за повн</w:t>
      </w:r>
      <w:r>
        <w:rPr>
          <w:rFonts w:ascii="Times New Roman" w:hAnsi="Times New Roman"/>
          <w:sz w:val="28"/>
          <w:szCs w:val="28"/>
        </w:rPr>
        <w:t>і</w:t>
      </w:r>
      <w:r w:rsidRPr="00917D9E">
        <w:rPr>
          <w:rFonts w:ascii="Times New Roman" w:hAnsi="Times New Roman"/>
          <w:sz w:val="28"/>
          <w:szCs w:val="28"/>
        </w:rPr>
        <w:t xml:space="preserve">стю виконану місячну норму </w:t>
      </w:r>
      <w:r>
        <w:rPr>
          <w:rFonts w:ascii="Times New Roman" w:hAnsi="Times New Roman"/>
          <w:sz w:val="28"/>
          <w:szCs w:val="28"/>
        </w:rPr>
        <w:t>часу на рівні мінімальної заробітної плати, визначеної Законом України «Про державний бюджет на 2020</w:t>
      </w:r>
      <w:r>
        <w:rPr>
          <w:rFonts w:ascii="Times New Roman" w:hAnsi="Times New Roman"/>
          <w:sz w:val="28"/>
          <w:szCs w:val="28"/>
          <w:lang w:val="en-US"/>
        </w:rPr>
        <w:t xml:space="preserve"> </w:t>
      </w:r>
      <w:r>
        <w:rPr>
          <w:rFonts w:ascii="Times New Roman" w:hAnsi="Times New Roman"/>
          <w:sz w:val="28"/>
          <w:szCs w:val="28"/>
        </w:rPr>
        <w:t>рік». Встановлюється кратність не більше 10.</w:t>
      </w:r>
    </w:p>
    <w:p w:rsidR="006C7821" w:rsidRDefault="006C7821" w:rsidP="00E142F4">
      <w:pPr>
        <w:pStyle w:val="a5"/>
        <w:spacing w:before="0"/>
        <w:ind w:firstLine="709"/>
        <w:jc w:val="both"/>
        <w:rPr>
          <w:rFonts w:ascii="Times New Roman" w:hAnsi="Times New Roman"/>
          <w:sz w:val="28"/>
          <w:szCs w:val="28"/>
        </w:rPr>
      </w:pPr>
      <w:r>
        <w:rPr>
          <w:rFonts w:ascii="Times New Roman" w:hAnsi="Times New Roman"/>
          <w:sz w:val="28"/>
          <w:szCs w:val="28"/>
        </w:rPr>
        <w:t>Крім того, можуть бути передбачені п</w:t>
      </w:r>
      <w:r w:rsidRPr="009A456B">
        <w:rPr>
          <w:rFonts w:ascii="Times New Roman" w:hAnsi="Times New Roman"/>
          <w:sz w:val="28"/>
          <w:szCs w:val="28"/>
        </w:rPr>
        <w:t>ремі</w:t>
      </w:r>
      <w:r>
        <w:rPr>
          <w:rFonts w:ascii="Times New Roman" w:hAnsi="Times New Roman"/>
          <w:sz w:val="28"/>
          <w:szCs w:val="28"/>
        </w:rPr>
        <w:t>ї</w:t>
      </w:r>
      <w:r w:rsidRPr="009A456B">
        <w:rPr>
          <w:rFonts w:ascii="Times New Roman" w:hAnsi="Times New Roman"/>
          <w:sz w:val="28"/>
          <w:szCs w:val="28"/>
        </w:rPr>
        <w:t>, надбавк</w:t>
      </w:r>
      <w:r>
        <w:rPr>
          <w:rFonts w:ascii="Times New Roman" w:hAnsi="Times New Roman"/>
          <w:sz w:val="28"/>
          <w:szCs w:val="28"/>
        </w:rPr>
        <w:t>и</w:t>
      </w:r>
      <w:r w:rsidRPr="009A456B">
        <w:rPr>
          <w:rFonts w:ascii="Times New Roman" w:hAnsi="Times New Roman"/>
          <w:sz w:val="28"/>
          <w:szCs w:val="28"/>
        </w:rPr>
        <w:t xml:space="preserve">, </w:t>
      </w:r>
      <w:r>
        <w:rPr>
          <w:rFonts w:ascii="Times New Roman" w:hAnsi="Times New Roman"/>
          <w:sz w:val="28"/>
          <w:szCs w:val="28"/>
        </w:rPr>
        <w:t xml:space="preserve">доплати, підвищення, </w:t>
      </w:r>
      <w:r w:rsidRPr="009A456B">
        <w:rPr>
          <w:rFonts w:ascii="Times New Roman" w:hAnsi="Times New Roman"/>
          <w:sz w:val="28"/>
          <w:szCs w:val="28"/>
        </w:rPr>
        <w:t>гарантійн</w:t>
      </w:r>
      <w:r>
        <w:rPr>
          <w:rFonts w:ascii="Times New Roman" w:hAnsi="Times New Roman"/>
          <w:sz w:val="28"/>
          <w:szCs w:val="28"/>
        </w:rPr>
        <w:t>і</w:t>
      </w:r>
      <w:r w:rsidRPr="009A456B">
        <w:rPr>
          <w:rFonts w:ascii="Times New Roman" w:hAnsi="Times New Roman"/>
          <w:sz w:val="28"/>
          <w:szCs w:val="28"/>
        </w:rPr>
        <w:t xml:space="preserve"> і компенсаційн</w:t>
      </w:r>
      <w:r>
        <w:rPr>
          <w:rFonts w:ascii="Times New Roman" w:hAnsi="Times New Roman"/>
          <w:sz w:val="28"/>
          <w:szCs w:val="28"/>
        </w:rPr>
        <w:t>і</w:t>
      </w:r>
      <w:r w:rsidRPr="009A456B">
        <w:rPr>
          <w:rFonts w:ascii="Times New Roman" w:hAnsi="Times New Roman"/>
          <w:sz w:val="28"/>
          <w:szCs w:val="28"/>
        </w:rPr>
        <w:t xml:space="preserve"> виплат</w:t>
      </w:r>
      <w:r>
        <w:rPr>
          <w:rFonts w:ascii="Times New Roman" w:hAnsi="Times New Roman"/>
          <w:sz w:val="28"/>
          <w:szCs w:val="28"/>
        </w:rPr>
        <w:t xml:space="preserve">и тощо </w:t>
      </w:r>
      <w:r w:rsidRPr="009A456B">
        <w:rPr>
          <w:rFonts w:ascii="Times New Roman" w:hAnsi="Times New Roman"/>
          <w:sz w:val="28"/>
          <w:szCs w:val="28"/>
        </w:rPr>
        <w:t xml:space="preserve"> передбачен</w:t>
      </w:r>
      <w:r>
        <w:rPr>
          <w:rFonts w:ascii="Times New Roman" w:hAnsi="Times New Roman"/>
          <w:sz w:val="28"/>
          <w:szCs w:val="28"/>
        </w:rPr>
        <w:t>і</w:t>
      </w:r>
      <w:r w:rsidRPr="009A456B">
        <w:rPr>
          <w:rFonts w:ascii="Times New Roman" w:hAnsi="Times New Roman"/>
          <w:sz w:val="28"/>
          <w:szCs w:val="28"/>
        </w:rPr>
        <w:t xml:space="preserve"> законодавством</w:t>
      </w:r>
      <w:r>
        <w:rPr>
          <w:rFonts w:ascii="Times New Roman" w:hAnsi="Times New Roman"/>
          <w:sz w:val="28"/>
          <w:szCs w:val="28"/>
        </w:rPr>
        <w:t xml:space="preserve"> та колективним договором</w:t>
      </w:r>
      <w:r w:rsidRPr="009A456B">
        <w:rPr>
          <w:rFonts w:ascii="Times New Roman" w:hAnsi="Times New Roman"/>
          <w:sz w:val="28"/>
          <w:szCs w:val="28"/>
        </w:rPr>
        <w:t>.</w:t>
      </w:r>
      <w:r>
        <w:rPr>
          <w:rFonts w:ascii="Times New Roman" w:hAnsi="Times New Roman"/>
          <w:sz w:val="28"/>
          <w:szCs w:val="28"/>
        </w:rPr>
        <w:t xml:space="preserve"> Встановлення стимулюючих надбавок та премій керівнику закладу охорони здоров’я проводиться  за письмовим зверненням керівника закладу охорони здоров’я в межах наявного фінансового ресурсу закладу шляхом видання відповідного наказу органа управління. </w:t>
      </w:r>
      <w:r w:rsidRPr="009A456B">
        <w:rPr>
          <w:rFonts w:ascii="Times New Roman" w:hAnsi="Times New Roman"/>
          <w:sz w:val="28"/>
          <w:szCs w:val="28"/>
        </w:rPr>
        <w:t>Розмір премії встановлюється відповідно до положення про преміювання за погодженням з органом управління.</w:t>
      </w:r>
    </w:p>
    <w:p w:rsidR="006C7821" w:rsidRDefault="006C7821" w:rsidP="00E142F4">
      <w:pPr>
        <w:pStyle w:val="a5"/>
        <w:spacing w:before="0"/>
        <w:ind w:firstLine="709"/>
        <w:jc w:val="both"/>
        <w:rPr>
          <w:rFonts w:ascii="Times New Roman" w:hAnsi="Times New Roman"/>
          <w:sz w:val="28"/>
          <w:szCs w:val="28"/>
        </w:rPr>
      </w:pPr>
    </w:p>
    <w:p w:rsidR="006C7821" w:rsidRPr="00DC74BE" w:rsidRDefault="006C7821" w:rsidP="00E142F4">
      <w:pPr>
        <w:pStyle w:val="rvps2"/>
        <w:spacing w:before="0" w:beforeAutospacing="0" w:after="0" w:afterAutospacing="0"/>
        <w:ind w:firstLine="709"/>
        <w:jc w:val="both"/>
        <w:rPr>
          <w:sz w:val="28"/>
          <w:szCs w:val="28"/>
          <w:u w:val="single"/>
        </w:rPr>
      </w:pPr>
      <w:r w:rsidRPr="00DC74BE">
        <w:rPr>
          <w:b/>
          <w:sz w:val="28"/>
          <w:szCs w:val="28"/>
          <w:u w:val="single"/>
        </w:rPr>
        <w:t>Конкурсна пропозиція може містити</w:t>
      </w:r>
      <w:r w:rsidRPr="00DC74BE">
        <w:rPr>
          <w:sz w:val="28"/>
          <w:szCs w:val="28"/>
          <w:u w:val="single"/>
        </w:rPr>
        <w:t>:</w:t>
      </w:r>
    </w:p>
    <w:p w:rsidR="006C7821" w:rsidRPr="009A456B" w:rsidRDefault="006C7821" w:rsidP="00E142F4">
      <w:pPr>
        <w:pStyle w:val="rvps2"/>
        <w:spacing w:before="0" w:beforeAutospacing="0" w:after="0" w:afterAutospacing="0"/>
        <w:ind w:firstLine="709"/>
        <w:jc w:val="both"/>
        <w:rPr>
          <w:sz w:val="28"/>
          <w:szCs w:val="28"/>
        </w:rPr>
      </w:pPr>
      <w:r w:rsidRPr="009A456B">
        <w:rPr>
          <w:sz w:val="28"/>
          <w:szCs w:val="28"/>
        </w:rPr>
        <w:t>проєкт плану розвитку закладу на середньострокову перспективу (три - п’ять років), в якому передбачаються:</w:t>
      </w:r>
    </w:p>
    <w:p w:rsidR="006C7821" w:rsidRPr="009A456B" w:rsidRDefault="006C7821" w:rsidP="00E142F4">
      <w:pPr>
        <w:pStyle w:val="rvps2"/>
        <w:spacing w:before="0" w:beforeAutospacing="0" w:after="0" w:afterAutospacing="0"/>
        <w:ind w:firstLine="709"/>
        <w:jc w:val="both"/>
        <w:rPr>
          <w:sz w:val="28"/>
          <w:szCs w:val="28"/>
        </w:rPr>
      </w:pPr>
      <w:r>
        <w:rPr>
          <w:sz w:val="28"/>
          <w:szCs w:val="28"/>
        </w:rPr>
        <w:t>-</w:t>
      </w:r>
      <w:r>
        <w:rPr>
          <w:sz w:val="28"/>
          <w:szCs w:val="28"/>
          <w:lang w:val="en-US"/>
        </w:rPr>
        <w:t> </w:t>
      </w:r>
      <w:r w:rsidRPr="009A456B">
        <w:rPr>
          <w:sz w:val="28"/>
          <w:szCs w:val="28"/>
        </w:rPr>
        <w:t xml:space="preserve">план реформування закладу протягом одного року; </w:t>
      </w:r>
    </w:p>
    <w:p w:rsidR="006C7821" w:rsidRPr="009A456B" w:rsidRDefault="006C7821" w:rsidP="00E142F4">
      <w:pPr>
        <w:pStyle w:val="rvps2"/>
        <w:spacing w:before="0" w:beforeAutospacing="0" w:after="0" w:afterAutospacing="0"/>
        <w:ind w:firstLine="709"/>
        <w:jc w:val="both"/>
        <w:rPr>
          <w:sz w:val="28"/>
          <w:szCs w:val="28"/>
        </w:rPr>
      </w:pPr>
      <w:r>
        <w:rPr>
          <w:sz w:val="28"/>
          <w:szCs w:val="28"/>
        </w:rPr>
        <w:t>-</w:t>
      </w:r>
      <w:r>
        <w:rPr>
          <w:sz w:val="28"/>
          <w:szCs w:val="28"/>
          <w:lang w:val="en-US"/>
        </w:rPr>
        <w:t> </w:t>
      </w:r>
      <w:r w:rsidRPr="009A456B">
        <w:rPr>
          <w:sz w:val="28"/>
          <w:szCs w:val="28"/>
        </w:rPr>
        <w:t xml:space="preserve">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 </w:t>
      </w:r>
    </w:p>
    <w:p w:rsidR="006C7821" w:rsidRPr="009A456B" w:rsidRDefault="006C7821" w:rsidP="00E142F4">
      <w:pPr>
        <w:pStyle w:val="rvps2"/>
        <w:spacing w:before="0" w:beforeAutospacing="0" w:after="0" w:afterAutospacing="0"/>
        <w:ind w:firstLine="709"/>
        <w:jc w:val="both"/>
        <w:rPr>
          <w:sz w:val="28"/>
          <w:szCs w:val="28"/>
        </w:rPr>
      </w:pPr>
      <w:r>
        <w:rPr>
          <w:sz w:val="28"/>
          <w:szCs w:val="28"/>
        </w:rPr>
        <w:t>-</w:t>
      </w:r>
      <w:r>
        <w:rPr>
          <w:sz w:val="28"/>
          <w:szCs w:val="28"/>
          <w:lang w:val="en-US"/>
        </w:rPr>
        <w:t> </w:t>
      </w:r>
      <w:r w:rsidRPr="009A456B">
        <w:rPr>
          <w:sz w:val="28"/>
          <w:szCs w:val="28"/>
        </w:rPr>
        <w:t xml:space="preserve">пропозиції щодо залучення інвестицій для розвитку закладу; </w:t>
      </w:r>
    </w:p>
    <w:p w:rsidR="006C7821" w:rsidRPr="009A456B" w:rsidRDefault="006C7821" w:rsidP="00E142F4">
      <w:pPr>
        <w:pStyle w:val="rvps2"/>
        <w:spacing w:before="0" w:beforeAutospacing="0" w:after="0" w:afterAutospacing="0"/>
        <w:ind w:firstLine="709"/>
        <w:jc w:val="both"/>
        <w:rPr>
          <w:sz w:val="28"/>
          <w:szCs w:val="28"/>
        </w:rPr>
      </w:pPr>
      <w:r>
        <w:rPr>
          <w:sz w:val="28"/>
          <w:szCs w:val="28"/>
        </w:rPr>
        <w:t>-</w:t>
      </w:r>
      <w:r>
        <w:rPr>
          <w:sz w:val="28"/>
          <w:szCs w:val="28"/>
          <w:lang w:val="en-US"/>
        </w:rPr>
        <w:t> </w:t>
      </w:r>
      <w:r w:rsidRPr="009A456B">
        <w:rPr>
          <w:sz w:val="28"/>
          <w:szCs w:val="28"/>
        </w:rPr>
        <w:t xml:space="preserve">пропозиції (відомості) щодо очікуваної динаміки поліпшення основних показників діяльності закладу. </w:t>
      </w:r>
    </w:p>
    <w:p w:rsidR="006C7821" w:rsidRDefault="006C7821" w:rsidP="00E142F4">
      <w:pPr>
        <w:pStyle w:val="a5"/>
        <w:spacing w:before="0"/>
        <w:ind w:firstLine="709"/>
        <w:jc w:val="both"/>
        <w:rPr>
          <w:rFonts w:ascii="Times New Roman" w:hAnsi="Times New Roman"/>
          <w:sz w:val="28"/>
          <w:szCs w:val="28"/>
        </w:rPr>
      </w:pPr>
    </w:p>
    <w:p w:rsidR="006C7821" w:rsidRDefault="006C7821" w:rsidP="00E142F4">
      <w:pPr>
        <w:pStyle w:val="rvps2"/>
        <w:spacing w:before="0" w:beforeAutospacing="0" w:after="0" w:afterAutospacing="0"/>
        <w:ind w:firstLine="709"/>
        <w:jc w:val="both"/>
        <w:rPr>
          <w:sz w:val="28"/>
          <w:szCs w:val="28"/>
        </w:rPr>
      </w:pPr>
      <w:r w:rsidRPr="009A456B">
        <w:rPr>
          <w:b/>
          <w:sz w:val="28"/>
          <w:szCs w:val="28"/>
        </w:rPr>
        <w:t xml:space="preserve">Документи для участі у конкурсі приймаються у строк </w:t>
      </w:r>
      <w:r>
        <w:rPr>
          <w:b/>
          <w:sz w:val="28"/>
          <w:szCs w:val="28"/>
        </w:rPr>
        <w:t>1</w:t>
      </w:r>
      <w:r>
        <w:rPr>
          <w:b/>
          <w:sz w:val="28"/>
          <w:szCs w:val="28"/>
          <w:lang w:val="uk-UA"/>
        </w:rPr>
        <w:t>8</w:t>
      </w:r>
      <w:r>
        <w:rPr>
          <w:b/>
          <w:sz w:val="28"/>
          <w:szCs w:val="28"/>
          <w:lang w:val="en-US"/>
        </w:rPr>
        <w:t xml:space="preserve"> </w:t>
      </w:r>
      <w:r w:rsidRPr="00E142F4">
        <w:rPr>
          <w:b/>
          <w:sz w:val="28"/>
          <w:szCs w:val="28"/>
        </w:rPr>
        <w:t>календарних</w:t>
      </w:r>
      <w:r>
        <w:rPr>
          <w:b/>
          <w:sz w:val="28"/>
          <w:szCs w:val="28"/>
          <w:lang w:val="en-US"/>
        </w:rPr>
        <w:t xml:space="preserve"> </w:t>
      </w:r>
      <w:r>
        <w:rPr>
          <w:b/>
          <w:sz w:val="28"/>
          <w:szCs w:val="28"/>
        </w:rPr>
        <w:t>днів,</w:t>
      </w:r>
      <w:r>
        <w:rPr>
          <w:b/>
          <w:sz w:val="28"/>
          <w:szCs w:val="28"/>
          <w:lang w:val="en-US"/>
        </w:rPr>
        <w:t xml:space="preserve"> </w:t>
      </w:r>
      <w:r w:rsidRPr="009A456B">
        <w:rPr>
          <w:b/>
          <w:sz w:val="28"/>
          <w:szCs w:val="28"/>
        </w:rPr>
        <w:t>після</w:t>
      </w:r>
      <w:r>
        <w:rPr>
          <w:b/>
          <w:sz w:val="28"/>
          <w:szCs w:val="28"/>
          <w:lang w:val="en-US"/>
        </w:rPr>
        <w:t xml:space="preserve"> </w:t>
      </w:r>
      <w:r w:rsidRPr="009A456B">
        <w:rPr>
          <w:b/>
          <w:sz w:val="28"/>
          <w:szCs w:val="28"/>
        </w:rPr>
        <w:t>дати</w:t>
      </w:r>
      <w:r>
        <w:rPr>
          <w:b/>
          <w:sz w:val="28"/>
          <w:szCs w:val="28"/>
          <w:lang w:val="en-US"/>
        </w:rPr>
        <w:t xml:space="preserve"> </w:t>
      </w:r>
      <w:r w:rsidRPr="009A456B">
        <w:rPr>
          <w:b/>
          <w:sz w:val="28"/>
          <w:szCs w:val="28"/>
        </w:rPr>
        <w:t>оприлюднення</w:t>
      </w:r>
      <w:r>
        <w:rPr>
          <w:b/>
          <w:sz w:val="28"/>
          <w:szCs w:val="28"/>
          <w:lang w:val="en-US"/>
        </w:rPr>
        <w:t xml:space="preserve"> </w:t>
      </w:r>
      <w:r w:rsidRPr="009A456B">
        <w:rPr>
          <w:b/>
          <w:sz w:val="28"/>
          <w:szCs w:val="28"/>
        </w:rPr>
        <w:t>оголошення та реєструються як вхідна</w:t>
      </w:r>
      <w:r>
        <w:rPr>
          <w:b/>
          <w:sz w:val="28"/>
          <w:szCs w:val="28"/>
          <w:lang w:val="en-US"/>
        </w:rPr>
        <w:t xml:space="preserve"> </w:t>
      </w:r>
      <w:r w:rsidRPr="009A456B">
        <w:rPr>
          <w:b/>
          <w:sz w:val="28"/>
          <w:szCs w:val="28"/>
        </w:rPr>
        <w:t>кореспонденція Органу управління.</w:t>
      </w:r>
    </w:p>
    <w:p w:rsidR="006C7821" w:rsidRPr="00E142F4" w:rsidRDefault="006C7821" w:rsidP="00E87F7F">
      <w:pPr>
        <w:pStyle w:val="rvps2"/>
        <w:spacing w:before="0" w:beforeAutospacing="0" w:after="0" w:afterAutospacing="0"/>
        <w:ind w:firstLine="709"/>
        <w:jc w:val="both"/>
        <w:rPr>
          <w:b/>
          <w:sz w:val="28"/>
          <w:szCs w:val="28"/>
        </w:rPr>
      </w:pPr>
      <w:r w:rsidRPr="00E142F4">
        <w:rPr>
          <w:sz w:val="28"/>
          <w:szCs w:val="28"/>
        </w:rPr>
        <w:t xml:space="preserve">- дата початку </w:t>
      </w:r>
      <w:r w:rsidRPr="00965372">
        <w:rPr>
          <w:b/>
          <w:sz w:val="28"/>
          <w:szCs w:val="28"/>
        </w:rPr>
        <w:t>21 серпня</w:t>
      </w:r>
      <w:r>
        <w:rPr>
          <w:b/>
          <w:sz w:val="28"/>
          <w:szCs w:val="28"/>
          <w:lang w:val="en-US"/>
        </w:rPr>
        <w:t xml:space="preserve"> </w:t>
      </w:r>
      <w:r w:rsidRPr="00E142F4">
        <w:rPr>
          <w:b/>
          <w:sz w:val="28"/>
          <w:szCs w:val="28"/>
        </w:rPr>
        <w:t>2020</w:t>
      </w:r>
      <w:r>
        <w:rPr>
          <w:b/>
          <w:sz w:val="28"/>
          <w:szCs w:val="28"/>
          <w:lang w:val="en-US"/>
        </w:rPr>
        <w:t xml:space="preserve"> </w:t>
      </w:r>
      <w:r>
        <w:rPr>
          <w:b/>
          <w:sz w:val="28"/>
          <w:szCs w:val="28"/>
        </w:rPr>
        <w:t>року;</w:t>
      </w:r>
    </w:p>
    <w:p w:rsidR="006C7821" w:rsidRPr="00E142F4" w:rsidRDefault="006C7821" w:rsidP="00E87F7F">
      <w:pPr>
        <w:pStyle w:val="rvps2"/>
        <w:spacing w:before="0" w:beforeAutospacing="0" w:after="0" w:afterAutospacing="0"/>
        <w:ind w:firstLine="709"/>
        <w:jc w:val="both"/>
        <w:rPr>
          <w:sz w:val="28"/>
          <w:szCs w:val="28"/>
        </w:rPr>
      </w:pPr>
      <w:r>
        <w:rPr>
          <w:sz w:val="28"/>
          <w:szCs w:val="28"/>
        </w:rPr>
        <w:t xml:space="preserve">- кінцевий строк </w:t>
      </w:r>
      <w:r>
        <w:rPr>
          <w:b/>
          <w:sz w:val="28"/>
          <w:szCs w:val="28"/>
          <w:lang w:val="uk-UA"/>
        </w:rPr>
        <w:t>7</w:t>
      </w:r>
      <w:bookmarkStart w:id="0" w:name="_GoBack"/>
      <w:bookmarkEnd w:id="0"/>
      <w:r w:rsidRPr="00965372">
        <w:rPr>
          <w:b/>
          <w:sz w:val="28"/>
          <w:szCs w:val="28"/>
        </w:rPr>
        <w:t xml:space="preserve"> вересня</w:t>
      </w:r>
      <w:r w:rsidRPr="00E142F4">
        <w:rPr>
          <w:b/>
          <w:sz w:val="28"/>
          <w:szCs w:val="28"/>
        </w:rPr>
        <w:t>2020 року</w:t>
      </w:r>
      <w:r>
        <w:rPr>
          <w:sz w:val="28"/>
          <w:szCs w:val="28"/>
        </w:rPr>
        <w:t>;</w:t>
      </w:r>
    </w:p>
    <w:p w:rsidR="006C7821" w:rsidRPr="00E142F4" w:rsidRDefault="006C7821" w:rsidP="00E87F7F">
      <w:pPr>
        <w:pStyle w:val="rvps2"/>
        <w:spacing w:before="0" w:beforeAutospacing="0" w:after="0" w:afterAutospacing="0"/>
        <w:ind w:firstLine="709"/>
        <w:jc w:val="both"/>
        <w:rPr>
          <w:sz w:val="28"/>
          <w:szCs w:val="28"/>
        </w:rPr>
      </w:pPr>
      <w:r w:rsidRPr="00E142F4">
        <w:rPr>
          <w:sz w:val="28"/>
          <w:szCs w:val="28"/>
        </w:rPr>
        <w:t xml:space="preserve">- адреса приймання документів для участі у конкурсі: </w:t>
      </w:r>
      <w:smartTag w:uri="urn:schemas-microsoft-com:office:smarttags" w:element="metricconverter">
        <w:smartTagPr>
          <w:attr w:name="ProductID" w:val="14000, м"/>
        </w:smartTagPr>
        <w:r w:rsidRPr="00E142F4">
          <w:rPr>
            <w:sz w:val="28"/>
            <w:szCs w:val="28"/>
          </w:rPr>
          <w:t>14000, м</w:t>
        </w:r>
      </w:smartTag>
      <w:r w:rsidRPr="00E142F4">
        <w:rPr>
          <w:sz w:val="28"/>
          <w:szCs w:val="28"/>
        </w:rPr>
        <w:t>.</w:t>
      </w:r>
      <w:r>
        <w:rPr>
          <w:sz w:val="28"/>
          <w:szCs w:val="28"/>
          <w:lang w:val="en-US"/>
        </w:rPr>
        <w:t xml:space="preserve"> </w:t>
      </w:r>
      <w:r w:rsidRPr="00E142F4">
        <w:rPr>
          <w:sz w:val="28"/>
          <w:szCs w:val="28"/>
        </w:rPr>
        <w:t>Чернігів, проспект Миру, 43</w:t>
      </w:r>
      <w:r>
        <w:rPr>
          <w:sz w:val="28"/>
          <w:szCs w:val="28"/>
        </w:rPr>
        <w:t>;</w:t>
      </w:r>
    </w:p>
    <w:p w:rsidR="006C7821" w:rsidRDefault="006C7821" w:rsidP="00C250F0">
      <w:pPr>
        <w:pStyle w:val="rvps2"/>
        <w:spacing w:before="0" w:beforeAutospacing="0" w:after="0" w:afterAutospacing="0"/>
        <w:ind w:firstLine="709"/>
        <w:jc w:val="both"/>
        <w:rPr>
          <w:sz w:val="28"/>
          <w:szCs w:val="28"/>
        </w:rPr>
      </w:pPr>
      <w:r>
        <w:rPr>
          <w:sz w:val="28"/>
          <w:szCs w:val="28"/>
        </w:rPr>
        <w:t>- номер телефону: +38 (0462) 77-42-22 (приймальня),</w:t>
      </w:r>
      <w:r>
        <w:rPr>
          <w:sz w:val="28"/>
          <w:szCs w:val="28"/>
          <w:lang w:val="en-US"/>
        </w:rPr>
        <w:t xml:space="preserve"> </w:t>
      </w:r>
      <w:r>
        <w:rPr>
          <w:sz w:val="28"/>
          <w:szCs w:val="28"/>
        </w:rPr>
        <w:t>+38 (0462) 77-41-30 (факс);</w:t>
      </w:r>
    </w:p>
    <w:p w:rsidR="006C7821" w:rsidRPr="00E142F4" w:rsidRDefault="006C7821" w:rsidP="00E87F7F">
      <w:pPr>
        <w:pStyle w:val="rvps2"/>
        <w:spacing w:before="0" w:beforeAutospacing="0" w:after="0" w:afterAutospacing="0"/>
        <w:ind w:firstLine="709"/>
        <w:jc w:val="both"/>
        <w:rPr>
          <w:sz w:val="28"/>
          <w:szCs w:val="28"/>
        </w:rPr>
      </w:pPr>
      <w:r w:rsidRPr="00E142F4">
        <w:rPr>
          <w:sz w:val="28"/>
          <w:szCs w:val="28"/>
        </w:rPr>
        <w:t xml:space="preserve">- адреса електронної пошти для довідок E-mail: </w:t>
      </w:r>
      <w:hyperlink r:id="rId5" w:history="1">
        <w:r w:rsidRPr="00E142F4">
          <w:rPr>
            <w:rStyle w:val="a3"/>
            <w:bCs/>
            <w:sz w:val="28"/>
            <w:szCs w:val="28"/>
          </w:rPr>
          <w:t>ch_oblrada@cg.gov.ua</w:t>
        </w:r>
      </w:hyperlink>
      <w:r>
        <w:rPr>
          <w:sz w:val="28"/>
          <w:szCs w:val="28"/>
        </w:rPr>
        <w:t>;</w:t>
      </w:r>
    </w:p>
    <w:p w:rsidR="006C7821" w:rsidRPr="00E142F4" w:rsidRDefault="006C7821" w:rsidP="00E87F7F">
      <w:pPr>
        <w:pStyle w:val="rvps2"/>
        <w:spacing w:before="0" w:beforeAutospacing="0" w:after="0" w:afterAutospacing="0"/>
        <w:ind w:firstLine="709"/>
        <w:jc w:val="both"/>
        <w:rPr>
          <w:sz w:val="28"/>
          <w:szCs w:val="28"/>
        </w:rPr>
      </w:pPr>
      <w:r>
        <w:rPr>
          <w:sz w:val="28"/>
          <w:szCs w:val="28"/>
        </w:rPr>
        <w:t xml:space="preserve">- </w:t>
      </w:r>
      <w:r w:rsidRPr="00E142F4">
        <w:rPr>
          <w:sz w:val="28"/>
          <w:szCs w:val="28"/>
        </w:rPr>
        <w:t xml:space="preserve">офіційний веб-сайт: </w:t>
      </w:r>
      <w:hyperlink r:id="rId6" w:history="1">
        <w:r w:rsidRPr="00E142F4">
          <w:rPr>
            <w:rStyle w:val="a3"/>
            <w:sz w:val="28"/>
            <w:szCs w:val="28"/>
          </w:rPr>
          <w:t xml:space="preserve">http:// chor.gov.ua </w:t>
        </w:r>
      </w:hyperlink>
      <w:r w:rsidRPr="00E142F4">
        <w:rPr>
          <w:sz w:val="28"/>
          <w:szCs w:val="28"/>
        </w:rPr>
        <w:t xml:space="preserve">. </w:t>
      </w:r>
    </w:p>
    <w:p w:rsidR="006C7821" w:rsidRDefault="006C7821" w:rsidP="00E87F7F">
      <w:pPr>
        <w:pStyle w:val="a5"/>
        <w:spacing w:before="0"/>
        <w:jc w:val="both"/>
        <w:rPr>
          <w:rFonts w:ascii="Times New Roman" w:hAnsi="Times New Roman"/>
          <w:sz w:val="28"/>
          <w:szCs w:val="28"/>
        </w:rPr>
      </w:pPr>
    </w:p>
    <w:p w:rsidR="006C7821" w:rsidRDefault="006C7821" w:rsidP="004E1898">
      <w:pPr>
        <w:pStyle w:val="a5"/>
        <w:spacing w:before="0"/>
        <w:jc w:val="both"/>
        <w:rPr>
          <w:rFonts w:ascii="Times New Roman" w:hAnsi="Times New Roman"/>
          <w:sz w:val="28"/>
          <w:szCs w:val="28"/>
        </w:rPr>
      </w:pPr>
    </w:p>
    <w:p w:rsidR="006C7821" w:rsidRDefault="006C7821" w:rsidP="004E1898">
      <w:pPr>
        <w:pStyle w:val="a5"/>
        <w:spacing w:before="0"/>
        <w:jc w:val="both"/>
        <w:rPr>
          <w:rFonts w:ascii="Times New Roman" w:hAnsi="Times New Roman"/>
          <w:sz w:val="28"/>
          <w:szCs w:val="28"/>
        </w:rPr>
      </w:pPr>
    </w:p>
    <w:p w:rsidR="006C7821" w:rsidRDefault="006C7821" w:rsidP="004E1898">
      <w:pPr>
        <w:pStyle w:val="a5"/>
        <w:spacing w:before="0"/>
        <w:jc w:val="both"/>
        <w:rPr>
          <w:rFonts w:ascii="Times New Roman" w:hAnsi="Times New Roman"/>
          <w:sz w:val="28"/>
          <w:szCs w:val="28"/>
        </w:rPr>
      </w:pPr>
    </w:p>
    <w:p w:rsidR="006C7821" w:rsidRDefault="006C7821" w:rsidP="004E1898">
      <w:pPr>
        <w:pStyle w:val="a5"/>
        <w:spacing w:before="0"/>
        <w:jc w:val="both"/>
        <w:rPr>
          <w:rFonts w:ascii="Times New Roman" w:hAnsi="Times New Roman"/>
          <w:sz w:val="28"/>
          <w:szCs w:val="28"/>
        </w:rPr>
      </w:pPr>
    </w:p>
    <w:p w:rsidR="006C7821" w:rsidRDefault="006C7821" w:rsidP="004E1898">
      <w:pPr>
        <w:pStyle w:val="a5"/>
        <w:spacing w:before="0"/>
        <w:jc w:val="both"/>
        <w:rPr>
          <w:rFonts w:ascii="Times New Roman" w:hAnsi="Times New Roman"/>
          <w:sz w:val="28"/>
          <w:szCs w:val="28"/>
        </w:rPr>
      </w:pPr>
    </w:p>
    <w:sectPr w:rsidR="006C7821" w:rsidSect="00DA6E54">
      <w:pgSz w:w="11906" w:h="16838"/>
      <w:pgMar w:top="426" w:right="566"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900C5"/>
    <w:multiLevelType w:val="hybridMultilevel"/>
    <w:tmpl w:val="97763722"/>
    <w:lvl w:ilvl="0" w:tplc="8D2A004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898"/>
    <w:rsid w:val="000275FD"/>
    <w:rsid w:val="00031544"/>
    <w:rsid w:val="000610D7"/>
    <w:rsid w:val="000A74F6"/>
    <w:rsid w:val="000F3CF9"/>
    <w:rsid w:val="00112D8F"/>
    <w:rsid w:val="001934F0"/>
    <w:rsid w:val="001F5C61"/>
    <w:rsid w:val="0020020C"/>
    <w:rsid w:val="003A01EB"/>
    <w:rsid w:val="00427DB0"/>
    <w:rsid w:val="004552D8"/>
    <w:rsid w:val="00481EEC"/>
    <w:rsid w:val="004D2744"/>
    <w:rsid w:val="004D5AE8"/>
    <w:rsid w:val="004E1898"/>
    <w:rsid w:val="0054109C"/>
    <w:rsid w:val="00546264"/>
    <w:rsid w:val="00566488"/>
    <w:rsid w:val="0057140C"/>
    <w:rsid w:val="00626176"/>
    <w:rsid w:val="00685D36"/>
    <w:rsid w:val="006C6ABB"/>
    <w:rsid w:val="006C7821"/>
    <w:rsid w:val="007445F1"/>
    <w:rsid w:val="007D25B8"/>
    <w:rsid w:val="007E0D40"/>
    <w:rsid w:val="00860B82"/>
    <w:rsid w:val="008849AF"/>
    <w:rsid w:val="00917D9E"/>
    <w:rsid w:val="00931139"/>
    <w:rsid w:val="00965372"/>
    <w:rsid w:val="00971A86"/>
    <w:rsid w:val="009A456B"/>
    <w:rsid w:val="009D659A"/>
    <w:rsid w:val="00A02017"/>
    <w:rsid w:val="00A0388A"/>
    <w:rsid w:val="00A45C5E"/>
    <w:rsid w:val="00A70F58"/>
    <w:rsid w:val="00A843A4"/>
    <w:rsid w:val="00AC4302"/>
    <w:rsid w:val="00AF0ADA"/>
    <w:rsid w:val="00AF4D49"/>
    <w:rsid w:val="00B16553"/>
    <w:rsid w:val="00B20BB7"/>
    <w:rsid w:val="00BB6AFE"/>
    <w:rsid w:val="00C250F0"/>
    <w:rsid w:val="00C3653F"/>
    <w:rsid w:val="00C84445"/>
    <w:rsid w:val="00CD2F96"/>
    <w:rsid w:val="00DA6E54"/>
    <w:rsid w:val="00DC74BE"/>
    <w:rsid w:val="00E142F4"/>
    <w:rsid w:val="00E37379"/>
    <w:rsid w:val="00E41CE7"/>
    <w:rsid w:val="00E87F7F"/>
    <w:rsid w:val="00EC2398"/>
    <w:rsid w:val="00EE38BF"/>
    <w:rsid w:val="00F25932"/>
    <w:rsid w:val="00F435A9"/>
    <w:rsid w:val="00F81EA9"/>
    <w:rsid w:val="00F958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5F1"/>
    <w:pPr>
      <w:spacing w:after="200" w:line="276" w:lineRule="auto"/>
    </w:pPr>
    <w:rPr>
      <w:sz w:val="22"/>
      <w:szCs w:val="22"/>
    </w:rPr>
  </w:style>
  <w:style w:type="paragraph" w:styleId="2">
    <w:name w:val="heading 2"/>
    <w:basedOn w:val="a"/>
    <w:next w:val="a"/>
    <w:link w:val="20"/>
    <w:uiPriority w:val="99"/>
    <w:qFormat/>
    <w:rsid w:val="00C8444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84445"/>
    <w:rPr>
      <w:rFonts w:ascii="Cambria" w:hAnsi="Cambria" w:cs="Times New Roman"/>
      <w:b/>
      <w:bCs/>
      <w:color w:val="4F81BD"/>
      <w:sz w:val="26"/>
      <w:szCs w:val="26"/>
    </w:rPr>
  </w:style>
  <w:style w:type="paragraph" w:customStyle="1" w:styleId="rvps2">
    <w:name w:val="rvps2"/>
    <w:basedOn w:val="a"/>
    <w:uiPriority w:val="99"/>
    <w:rsid w:val="004E1898"/>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rsid w:val="004E1898"/>
    <w:rPr>
      <w:rFonts w:cs="Times New Roman"/>
      <w:color w:val="0000FF"/>
      <w:u w:val="single"/>
    </w:rPr>
  </w:style>
  <w:style w:type="paragraph" w:styleId="a4">
    <w:name w:val="Normal (Web)"/>
    <w:basedOn w:val="a"/>
    <w:uiPriority w:val="99"/>
    <w:rsid w:val="004E1898"/>
    <w:pPr>
      <w:spacing w:before="100" w:beforeAutospacing="1" w:after="100" w:afterAutospacing="1" w:line="240" w:lineRule="auto"/>
    </w:pPr>
    <w:rPr>
      <w:rFonts w:ascii="Times New Roman" w:hAnsi="Times New Roman"/>
      <w:sz w:val="24"/>
      <w:szCs w:val="24"/>
      <w:lang w:eastAsia="uk-UA"/>
    </w:rPr>
  </w:style>
  <w:style w:type="paragraph" w:customStyle="1" w:styleId="a5">
    <w:name w:val="Нормальний текст"/>
    <w:basedOn w:val="a"/>
    <w:uiPriority w:val="99"/>
    <w:rsid w:val="004E1898"/>
    <w:pPr>
      <w:spacing w:before="120" w:after="0" w:line="240" w:lineRule="auto"/>
      <w:ind w:firstLine="567"/>
    </w:pPr>
    <w:rPr>
      <w:rFonts w:ascii="Antiqua" w:hAnsi="Antiqua"/>
      <w:sz w:val="26"/>
      <w:szCs w:val="20"/>
    </w:rPr>
  </w:style>
  <w:style w:type="paragraph" w:styleId="a6">
    <w:name w:val="Balloon Text"/>
    <w:basedOn w:val="a"/>
    <w:link w:val="a7"/>
    <w:uiPriority w:val="99"/>
    <w:semiHidden/>
    <w:rsid w:val="00F259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F25932"/>
    <w:rPr>
      <w:rFonts w:ascii="Segoe UI" w:hAnsi="Segoe UI" w:cs="Segoe UI"/>
      <w:sz w:val="18"/>
      <w:szCs w:val="18"/>
    </w:rPr>
  </w:style>
  <w:style w:type="paragraph" w:styleId="a8">
    <w:name w:val="List Paragraph"/>
    <w:basedOn w:val="a"/>
    <w:uiPriority w:val="99"/>
    <w:qFormat/>
    <w:rsid w:val="0057140C"/>
    <w:pPr>
      <w:spacing w:after="0" w:line="240" w:lineRule="auto"/>
      <w:ind w:left="720"/>
      <w:contextualSpacing/>
    </w:pPr>
    <w:rPr>
      <w:rFonts w:ascii="Times New Roman" w:hAnsi="Times New Roman"/>
      <w:sz w:val="24"/>
      <w:szCs w:val="24"/>
    </w:rPr>
  </w:style>
  <w:style w:type="table" w:styleId="a9">
    <w:name w:val="Table Grid"/>
    <w:basedOn w:val="a1"/>
    <w:uiPriority w:val="99"/>
    <w:rsid w:val="0054626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016990">
      <w:marLeft w:val="0"/>
      <w:marRight w:val="0"/>
      <w:marTop w:val="0"/>
      <w:marBottom w:val="0"/>
      <w:divBdr>
        <w:top w:val="none" w:sz="0" w:space="0" w:color="auto"/>
        <w:left w:val="none" w:sz="0" w:space="0" w:color="auto"/>
        <w:bottom w:val="none" w:sz="0" w:space="0" w:color="auto"/>
        <w:right w:val="none" w:sz="0" w:space="0" w:color="auto"/>
      </w:divBdr>
    </w:div>
    <w:div w:id="359016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m.chor.gov.ua" TargetMode="External"/><Relationship Id="rId5" Type="http://schemas.openxmlformats.org/officeDocument/2006/relationships/hyperlink" Target="mailto:ch_oblrada@cg.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6018</Characters>
  <Application>Microsoft Office Word</Application>
  <DocSecurity>0</DocSecurity>
  <Lines>50</Lines>
  <Paragraphs>14</Paragraphs>
  <ScaleCrop>false</ScaleCrop>
  <Company>Grizli777</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dc:creator>
  <cp:lastModifiedBy>User</cp:lastModifiedBy>
  <cp:revision>2</cp:revision>
  <cp:lastPrinted>2020-08-20T12:16:00Z</cp:lastPrinted>
  <dcterms:created xsi:type="dcterms:W3CDTF">2020-08-31T12:12:00Z</dcterms:created>
  <dcterms:modified xsi:type="dcterms:W3CDTF">2020-08-31T12:12:00Z</dcterms:modified>
</cp:coreProperties>
</file>